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8C07B" w14:textId="2334F800"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1F1F53">
        <w:rPr>
          <w:b/>
          <w:i/>
          <w:noProof/>
          <w:sz w:val="28"/>
        </w:rPr>
        <w:t>5678</w:t>
      </w:r>
    </w:p>
    <w:p w14:paraId="585CFFD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3D30C4" w14:textId="77777777" w:rsidTr="00547111">
        <w:tc>
          <w:tcPr>
            <w:tcW w:w="9641" w:type="dxa"/>
            <w:gridSpan w:val="9"/>
            <w:tcBorders>
              <w:top w:val="single" w:sz="4" w:space="0" w:color="auto"/>
              <w:left w:val="single" w:sz="4" w:space="0" w:color="auto"/>
              <w:right w:val="single" w:sz="4" w:space="0" w:color="auto"/>
            </w:tcBorders>
          </w:tcPr>
          <w:p w14:paraId="02CF5D5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94AE4C" w14:textId="77777777" w:rsidTr="00547111">
        <w:tc>
          <w:tcPr>
            <w:tcW w:w="9641" w:type="dxa"/>
            <w:gridSpan w:val="9"/>
            <w:tcBorders>
              <w:left w:val="single" w:sz="4" w:space="0" w:color="auto"/>
              <w:right w:val="single" w:sz="4" w:space="0" w:color="auto"/>
            </w:tcBorders>
          </w:tcPr>
          <w:p w14:paraId="0E84BEB4" w14:textId="77777777" w:rsidR="001E41F3" w:rsidRDefault="001E41F3">
            <w:pPr>
              <w:pStyle w:val="CRCoverPage"/>
              <w:spacing w:after="0"/>
              <w:jc w:val="center"/>
              <w:rPr>
                <w:noProof/>
              </w:rPr>
            </w:pPr>
            <w:r>
              <w:rPr>
                <w:b/>
                <w:noProof/>
                <w:sz w:val="32"/>
              </w:rPr>
              <w:t>CHANGE REQUEST</w:t>
            </w:r>
          </w:p>
        </w:tc>
      </w:tr>
      <w:tr w:rsidR="001E41F3" w14:paraId="127DA7DA" w14:textId="77777777" w:rsidTr="00547111">
        <w:tc>
          <w:tcPr>
            <w:tcW w:w="9641" w:type="dxa"/>
            <w:gridSpan w:val="9"/>
            <w:tcBorders>
              <w:left w:val="single" w:sz="4" w:space="0" w:color="auto"/>
              <w:right w:val="single" w:sz="4" w:space="0" w:color="auto"/>
            </w:tcBorders>
          </w:tcPr>
          <w:p w14:paraId="03EF6837" w14:textId="77777777" w:rsidR="001E41F3" w:rsidRDefault="001E41F3">
            <w:pPr>
              <w:pStyle w:val="CRCoverPage"/>
              <w:spacing w:after="0"/>
              <w:rPr>
                <w:noProof/>
                <w:sz w:val="8"/>
                <w:szCs w:val="8"/>
              </w:rPr>
            </w:pPr>
          </w:p>
        </w:tc>
      </w:tr>
      <w:tr w:rsidR="001E41F3" w14:paraId="23B3104E" w14:textId="77777777" w:rsidTr="00547111">
        <w:tc>
          <w:tcPr>
            <w:tcW w:w="142" w:type="dxa"/>
            <w:tcBorders>
              <w:left w:val="single" w:sz="4" w:space="0" w:color="auto"/>
            </w:tcBorders>
          </w:tcPr>
          <w:p w14:paraId="799D0D90" w14:textId="77777777" w:rsidR="001E41F3" w:rsidRDefault="001E41F3">
            <w:pPr>
              <w:pStyle w:val="CRCoverPage"/>
              <w:spacing w:after="0"/>
              <w:jc w:val="right"/>
              <w:rPr>
                <w:noProof/>
              </w:rPr>
            </w:pPr>
          </w:p>
        </w:tc>
        <w:tc>
          <w:tcPr>
            <w:tcW w:w="1559" w:type="dxa"/>
            <w:shd w:val="pct30" w:color="FFFF00" w:fill="auto"/>
          </w:tcPr>
          <w:p w14:paraId="191E566F" w14:textId="03F847D7" w:rsidR="001E41F3" w:rsidRPr="00410371" w:rsidRDefault="00514818" w:rsidP="00204E5D">
            <w:pPr>
              <w:pStyle w:val="CRCoverPage"/>
              <w:spacing w:after="0"/>
              <w:jc w:val="right"/>
              <w:rPr>
                <w:b/>
                <w:noProof/>
                <w:sz w:val="28"/>
              </w:rPr>
            </w:pPr>
            <w:r>
              <w:rPr>
                <w:b/>
                <w:noProof/>
                <w:sz w:val="28"/>
              </w:rPr>
              <w:t>23.</w:t>
            </w:r>
            <w:r w:rsidR="00204E5D">
              <w:rPr>
                <w:b/>
                <w:noProof/>
                <w:sz w:val="28"/>
              </w:rPr>
              <w:t>401</w:t>
            </w:r>
          </w:p>
        </w:tc>
        <w:tc>
          <w:tcPr>
            <w:tcW w:w="709" w:type="dxa"/>
          </w:tcPr>
          <w:p w14:paraId="3BE6A3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6D63F" w14:textId="2ADA3D88" w:rsidR="001E41F3" w:rsidRPr="00410371" w:rsidRDefault="001F1F53" w:rsidP="00547111">
            <w:pPr>
              <w:pStyle w:val="CRCoverPage"/>
              <w:spacing w:after="0"/>
              <w:rPr>
                <w:noProof/>
              </w:rPr>
            </w:pPr>
            <w:r>
              <w:rPr>
                <w:b/>
                <w:noProof/>
                <w:sz w:val="28"/>
              </w:rPr>
              <w:t>3649</w:t>
            </w:r>
          </w:p>
        </w:tc>
        <w:tc>
          <w:tcPr>
            <w:tcW w:w="709" w:type="dxa"/>
          </w:tcPr>
          <w:p w14:paraId="7925FB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E70C8" w14:textId="77777777" w:rsidR="001E41F3" w:rsidRPr="00410371" w:rsidRDefault="00B51DB3" w:rsidP="006D18D3">
            <w:pPr>
              <w:pStyle w:val="CRCoverPage"/>
              <w:spacing w:after="0"/>
              <w:jc w:val="center"/>
              <w:rPr>
                <w:b/>
                <w:noProof/>
              </w:rPr>
            </w:pPr>
            <w:r w:rsidRPr="0019298F">
              <w:rPr>
                <w:b/>
                <w:noProof/>
                <w:sz w:val="28"/>
              </w:rPr>
              <w:fldChar w:fldCharType="begin"/>
            </w:r>
            <w:r w:rsidRPr="0019298F">
              <w:rPr>
                <w:b/>
                <w:noProof/>
                <w:sz w:val="28"/>
              </w:rPr>
              <w:instrText xml:space="preserve"> DOCPROPERTY  Revision  \* MERGEFORMAT </w:instrText>
            </w:r>
            <w:r w:rsidRPr="0019298F">
              <w:rPr>
                <w:b/>
                <w:noProof/>
                <w:sz w:val="28"/>
              </w:rPr>
              <w:fldChar w:fldCharType="separate"/>
            </w:r>
            <w:r w:rsidR="006D18D3" w:rsidRPr="0019298F">
              <w:rPr>
                <w:b/>
                <w:noProof/>
                <w:sz w:val="28"/>
              </w:rPr>
              <w:t>-</w:t>
            </w:r>
            <w:r w:rsidRPr="0019298F">
              <w:rPr>
                <w:b/>
                <w:noProof/>
                <w:sz w:val="28"/>
              </w:rPr>
              <w:fldChar w:fldCharType="end"/>
            </w:r>
            <w:r w:rsidR="006D18D3" w:rsidRPr="00410371">
              <w:rPr>
                <w:b/>
                <w:noProof/>
              </w:rPr>
              <w:t xml:space="preserve"> </w:t>
            </w:r>
          </w:p>
        </w:tc>
        <w:tc>
          <w:tcPr>
            <w:tcW w:w="2410" w:type="dxa"/>
          </w:tcPr>
          <w:p w14:paraId="47D970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9B253" w14:textId="77777777" w:rsidR="001E41F3" w:rsidRPr="00410371" w:rsidRDefault="001B02A5">
            <w:pPr>
              <w:pStyle w:val="CRCoverPage"/>
              <w:spacing w:after="0"/>
              <w:jc w:val="center"/>
              <w:rPr>
                <w:noProof/>
                <w:sz w:val="28"/>
              </w:rPr>
            </w:pPr>
            <w:r>
              <w:rPr>
                <w:b/>
                <w:noProof/>
                <w:sz w:val="28"/>
              </w:rPr>
              <w:t>17.1.0</w:t>
            </w:r>
          </w:p>
        </w:tc>
        <w:tc>
          <w:tcPr>
            <w:tcW w:w="143" w:type="dxa"/>
            <w:tcBorders>
              <w:right w:val="single" w:sz="4" w:space="0" w:color="auto"/>
            </w:tcBorders>
          </w:tcPr>
          <w:p w14:paraId="03CB2765" w14:textId="77777777" w:rsidR="001E41F3" w:rsidRDefault="001E41F3">
            <w:pPr>
              <w:pStyle w:val="CRCoverPage"/>
              <w:spacing w:after="0"/>
              <w:rPr>
                <w:noProof/>
              </w:rPr>
            </w:pPr>
          </w:p>
        </w:tc>
      </w:tr>
      <w:tr w:rsidR="001E41F3" w14:paraId="3EE1C48D" w14:textId="77777777" w:rsidTr="00547111">
        <w:tc>
          <w:tcPr>
            <w:tcW w:w="9641" w:type="dxa"/>
            <w:gridSpan w:val="9"/>
            <w:tcBorders>
              <w:left w:val="single" w:sz="4" w:space="0" w:color="auto"/>
              <w:right w:val="single" w:sz="4" w:space="0" w:color="auto"/>
            </w:tcBorders>
          </w:tcPr>
          <w:p w14:paraId="2785462C" w14:textId="77777777" w:rsidR="001E41F3" w:rsidRDefault="001E41F3">
            <w:pPr>
              <w:pStyle w:val="CRCoverPage"/>
              <w:spacing w:after="0"/>
              <w:rPr>
                <w:noProof/>
              </w:rPr>
            </w:pPr>
          </w:p>
        </w:tc>
      </w:tr>
      <w:tr w:rsidR="001E41F3" w14:paraId="48BA8057" w14:textId="77777777" w:rsidTr="00547111">
        <w:tc>
          <w:tcPr>
            <w:tcW w:w="9641" w:type="dxa"/>
            <w:gridSpan w:val="9"/>
            <w:tcBorders>
              <w:top w:val="single" w:sz="4" w:space="0" w:color="auto"/>
            </w:tcBorders>
          </w:tcPr>
          <w:p w14:paraId="763E22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FA9485" w14:textId="77777777" w:rsidTr="00547111">
        <w:tc>
          <w:tcPr>
            <w:tcW w:w="9641" w:type="dxa"/>
            <w:gridSpan w:val="9"/>
          </w:tcPr>
          <w:p w14:paraId="35DA68FD" w14:textId="77777777" w:rsidR="001E41F3" w:rsidRDefault="001E41F3">
            <w:pPr>
              <w:pStyle w:val="CRCoverPage"/>
              <w:spacing w:after="0"/>
              <w:rPr>
                <w:noProof/>
                <w:sz w:val="8"/>
                <w:szCs w:val="8"/>
              </w:rPr>
            </w:pPr>
          </w:p>
        </w:tc>
      </w:tr>
    </w:tbl>
    <w:p w14:paraId="262067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632E4" w14:textId="77777777" w:rsidTr="00A7671C">
        <w:tc>
          <w:tcPr>
            <w:tcW w:w="2835" w:type="dxa"/>
          </w:tcPr>
          <w:p w14:paraId="44276B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609E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D14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2CE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28011" w14:textId="77777777" w:rsidR="00F25D98" w:rsidRPr="001B02A5" w:rsidRDefault="00AF1A6F" w:rsidP="001E41F3">
            <w:pPr>
              <w:pStyle w:val="CRCoverPage"/>
              <w:spacing w:after="0"/>
              <w:jc w:val="center"/>
              <w:rPr>
                <w:b/>
                <w:caps/>
                <w:noProof/>
              </w:rPr>
            </w:pPr>
            <w:r w:rsidRPr="001B02A5">
              <w:rPr>
                <w:b/>
                <w:caps/>
                <w:noProof/>
              </w:rPr>
              <w:t>X</w:t>
            </w:r>
          </w:p>
        </w:tc>
        <w:tc>
          <w:tcPr>
            <w:tcW w:w="2126" w:type="dxa"/>
          </w:tcPr>
          <w:p w14:paraId="7BC7EC4E" w14:textId="77777777" w:rsidR="00F25D98" w:rsidRPr="001B02A5" w:rsidRDefault="00F25D98" w:rsidP="001E41F3">
            <w:pPr>
              <w:pStyle w:val="CRCoverPage"/>
              <w:spacing w:after="0"/>
              <w:jc w:val="right"/>
              <w:rPr>
                <w:noProof/>
                <w:u w:val="single"/>
              </w:rPr>
            </w:pPr>
            <w:r w:rsidRPr="001B02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16E43" w14:textId="77777777" w:rsidR="00F25D98" w:rsidRPr="001B02A5" w:rsidRDefault="00F25D98" w:rsidP="001E41F3">
            <w:pPr>
              <w:pStyle w:val="CRCoverPage"/>
              <w:spacing w:after="0"/>
              <w:jc w:val="center"/>
              <w:rPr>
                <w:b/>
                <w:caps/>
                <w:noProof/>
              </w:rPr>
            </w:pPr>
          </w:p>
        </w:tc>
        <w:tc>
          <w:tcPr>
            <w:tcW w:w="1418" w:type="dxa"/>
            <w:tcBorders>
              <w:left w:val="nil"/>
            </w:tcBorders>
          </w:tcPr>
          <w:p w14:paraId="7AAFD8FA" w14:textId="77777777" w:rsidR="00F25D98" w:rsidRPr="001B02A5" w:rsidRDefault="00F25D98" w:rsidP="001E41F3">
            <w:pPr>
              <w:pStyle w:val="CRCoverPage"/>
              <w:spacing w:after="0"/>
              <w:jc w:val="right"/>
              <w:rPr>
                <w:noProof/>
              </w:rPr>
            </w:pPr>
            <w:r w:rsidRPr="001B02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3EA74" w14:textId="77777777" w:rsidR="00F25D98" w:rsidRPr="001B02A5" w:rsidRDefault="00AF1A6F" w:rsidP="001E41F3">
            <w:pPr>
              <w:pStyle w:val="CRCoverPage"/>
              <w:spacing w:after="0"/>
              <w:jc w:val="center"/>
              <w:rPr>
                <w:b/>
                <w:bCs/>
                <w:caps/>
                <w:noProof/>
              </w:rPr>
            </w:pPr>
            <w:r w:rsidRPr="001B02A5">
              <w:rPr>
                <w:b/>
                <w:bCs/>
                <w:caps/>
                <w:noProof/>
              </w:rPr>
              <w:t>X</w:t>
            </w:r>
          </w:p>
        </w:tc>
      </w:tr>
    </w:tbl>
    <w:p w14:paraId="653B2A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B2B7F" w14:textId="77777777" w:rsidTr="00547111">
        <w:tc>
          <w:tcPr>
            <w:tcW w:w="9640" w:type="dxa"/>
            <w:gridSpan w:val="11"/>
          </w:tcPr>
          <w:p w14:paraId="29ED4E22" w14:textId="77777777" w:rsidR="001E41F3" w:rsidRDefault="001E41F3">
            <w:pPr>
              <w:pStyle w:val="CRCoverPage"/>
              <w:spacing w:after="0"/>
              <w:rPr>
                <w:noProof/>
                <w:sz w:val="8"/>
                <w:szCs w:val="8"/>
              </w:rPr>
            </w:pPr>
          </w:p>
        </w:tc>
      </w:tr>
      <w:tr w:rsidR="001E41F3" w14:paraId="5312EEE6" w14:textId="77777777" w:rsidTr="00547111">
        <w:tc>
          <w:tcPr>
            <w:tcW w:w="1843" w:type="dxa"/>
            <w:tcBorders>
              <w:top w:val="single" w:sz="4" w:space="0" w:color="auto"/>
              <w:left w:val="single" w:sz="4" w:space="0" w:color="auto"/>
            </w:tcBorders>
          </w:tcPr>
          <w:p w14:paraId="662063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2FC3A" w14:textId="77777777" w:rsidR="001E41F3" w:rsidRDefault="001B02A5">
            <w:pPr>
              <w:pStyle w:val="CRCoverPage"/>
              <w:spacing w:after="0"/>
              <w:ind w:left="100"/>
              <w:rPr>
                <w:noProof/>
              </w:rPr>
            </w:pPr>
            <w:r>
              <w:t>MUSIM Terminology Alignment</w:t>
            </w:r>
          </w:p>
        </w:tc>
      </w:tr>
      <w:tr w:rsidR="001E41F3" w14:paraId="4C4E69E0" w14:textId="77777777" w:rsidTr="00547111">
        <w:tc>
          <w:tcPr>
            <w:tcW w:w="1843" w:type="dxa"/>
            <w:tcBorders>
              <w:left w:val="single" w:sz="4" w:space="0" w:color="auto"/>
            </w:tcBorders>
          </w:tcPr>
          <w:p w14:paraId="1863BF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1AD33" w14:textId="77777777" w:rsidR="001E41F3" w:rsidRDefault="001E41F3">
            <w:pPr>
              <w:pStyle w:val="CRCoverPage"/>
              <w:spacing w:after="0"/>
              <w:rPr>
                <w:noProof/>
                <w:sz w:val="8"/>
                <w:szCs w:val="8"/>
              </w:rPr>
            </w:pPr>
          </w:p>
        </w:tc>
      </w:tr>
      <w:tr w:rsidR="001E41F3" w14:paraId="2111C286" w14:textId="77777777" w:rsidTr="00547111">
        <w:tc>
          <w:tcPr>
            <w:tcW w:w="1843" w:type="dxa"/>
            <w:tcBorders>
              <w:left w:val="single" w:sz="4" w:space="0" w:color="auto"/>
            </w:tcBorders>
          </w:tcPr>
          <w:p w14:paraId="7740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9B6A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50A92C3" w14:textId="77777777" w:rsidTr="00547111">
        <w:tc>
          <w:tcPr>
            <w:tcW w:w="1843" w:type="dxa"/>
            <w:tcBorders>
              <w:left w:val="single" w:sz="4" w:space="0" w:color="auto"/>
            </w:tcBorders>
          </w:tcPr>
          <w:p w14:paraId="416040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A78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F2623D" w14:textId="77777777" w:rsidTr="00547111">
        <w:tc>
          <w:tcPr>
            <w:tcW w:w="1843" w:type="dxa"/>
            <w:tcBorders>
              <w:left w:val="single" w:sz="4" w:space="0" w:color="auto"/>
            </w:tcBorders>
          </w:tcPr>
          <w:p w14:paraId="11AD20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C0AAD" w14:textId="77777777" w:rsidR="001E41F3" w:rsidRDefault="001E41F3">
            <w:pPr>
              <w:pStyle w:val="CRCoverPage"/>
              <w:spacing w:after="0"/>
              <w:rPr>
                <w:noProof/>
                <w:sz w:val="8"/>
                <w:szCs w:val="8"/>
              </w:rPr>
            </w:pPr>
          </w:p>
        </w:tc>
      </w:tr>
      <w:tr w:rsidR="001E41F3" w14:paraId="3805B427" w14:textId="77777777" w:rsidTr="00547111">
        <w:tc>
          <w:tcPr>
            <w:tcW w:w="1843" w:type="dxa"/>
            <w:tcBorders>
              <w:left w:val="single" w:sz="4" w:space="0" w:color="auto"/>
            </w:tcBorders>
          </w:tcPr>
          <w:p w14:paraId="56AFC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1B1C77" w14:textId="77777777" w:rsidR="001E41F3" w:rsidRDefault="001B02A5">
            <w:pPr>
              <w:pStyle w:val="CRCoverPage"/>
              <w:spacing w:after="0"/>
              <w:ind w:left="100"/>
              <w:rPr>
                <w:noProof/>
              </w:rPr>
            </w:pPr>
            <w:r w:rsidRPr="001B02A5">
              <w:rPr>
                <w:noProof/>
              </w:rPr>
              <w:t>MUSIM</w:t>
            </w:r>
          </w:p>
        </w:tc>
        <w:tc>
          <w:tcPr>
            <w:tcW w:w="567" w:type="dxa"/>
            <w:tcBorders>
              <w:left w:val="nil"/>
            </w:tcBorders>
          </w:tcPr>
          <w:p w14:paraId="1B1FD59A" w14:textId="77777777" w:rsidR="001E41F3" w:rsidRDefault="001E41F3">
            <w:pPr>
              <w:pStyle w:val="CRCoverPage"/>
              <w:spacing w:after="0"/>
              <w:ind w:right="100"/>
              <w:rPr>
                <w:noProof/>
              </w:rPr>
            </w:pPr>
          </w:p>
        </w:tc>
        <w:tc>
          <w:tcPr>
            <w:tcW w:w="1417" w:type="dxa"/>
            <w:gridSpan w:val="3"/>
            <w:tcBorders>
              <w:left w:val="nil"/>
            </w:tcBorders>
          </w:tcPr>
          <w:p w14:paraId="2F523C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DA5FE" w14:textId="77777777" w:rsidR="001E41F3" w:rsidRDefault="00D23592" w:rsidP="00263A5D">
            <w:pPr>
              <w:pStyle w:val="CRCoverPage"/>
              <w:spacing w:after="0"/>
              <w:ind w:left="100"/>
              <w:rPr>
                <w:noProof/>
              </w:rPr>
            </w:pPr>
            <w:r>
              <w:rPr>
                <w:noProof/>
              </w:rPr>
              <w:t>2021-08-09</w:t>
            </w:r>
          </w:p>
        </w:tc>
      </w:tr>
      <w:tr w:rsidR="001E41F3" w14:paraId="4C786537" w14:textId="77777777" w:rsidTr="00547111">
        <w:tc>
          <w:tcPr>
            <w:tcW w:w="1843" w:type="dxa"/>
            <w:tcBorders>
              <w:left w:val="single" w:sz="4" w:space="0" w:color="auto"/>
            </w:tcBorders>
          </w:tcPr>
          <w:p w14:paraId="4DDCFC75" w14:textId="77777777" w:rsidR="001E41F3" w:rsidRDefault="001E41F3">
            <w:pPr>
              <w:pStyle w:val="CRCoverPage"/>
              <w:spacing w:after="0"/>
              <w:rPr>
                <w:b/>
                <w:i/>
                <w:noProof/>
                <w:sz w:val="8"/>
                <w:szCs w:val="8"/>
              </w:rPr>
            </w:pPr>
          </w:p>
        </w:tc>
        <w:tc>
          <w:tcPr>
            <w:tcW w:w="1986" w:type="dxa"/>
            <w:gridSpan w:val="4"/>
          </w:tcPr>
          <w:p w14:paraId="31CDF3F7" w14:textId="77777777" w:rsidR="001E41F3" w:rsidRDefault="001E41F3">
            <w:pPr>
              <w:pStyle w:val="CRCoverPage"/>
              <w:spacing w:after="0"/>
              <w:rPr>
                <w:noProof/>
                <w:sz w:val="8"/>
                <w:szCs w:val="8"/>
              </w:rPr>
            </w:pPr>
          </w:p>
        </w:tc>
        <w:tc>
          <w:tcPr>
            <w:tcW w:w="2267" w:type="dxa"/>
            <w:gridSpan w:val="2"/>
          </w:tcPr>
          <w:p w14:paraId="45150DF1" w14:textId="77777777" w:rsidR="001E41F3" w:rsidRDefault="001E41F3">
            <w:pPr>
              <w:pStyle w:val="CRCoverPage"/>
              <w:spacing w:after="0"/>
              <w:rPr>
                <w:noProof/>
                <w:sz w:val="8"/>
                <w:szCs w:val="8"/>
              </w:rPr>
            </w:pPr>
          </w:p>
        </w:tc>
        <w:tc>
          <w:tcPr>
            <w:tcW w:w="1417" w:type="dxa"/>
            <w:gridSpan w:val="3"/>
          </w:tcPr>
          <w:p w14:paraId="53C4ADC4" w14:textId="77777777" w:rsidR="001E41F3" w:rsidRDefault="001E41F3">
            <w:pPr>
              <w:pStyle w:val="CRCoverPage"/>
              <w:spacing w:after="0"/>
              <w:rPr>
                <w:noProof/>
                <w:sz w:val="8"/>
                <w:szCs w:val="8"/>
              </w:rPr>
            </w:pPr>
          </w:p>
        </w:tc>
        <w:tc>
          <w:tcPr>
            <w:tcW w:w="2127" w:type="dxa"/>
            <w:tcBorders>
              <w:right w:val="single" w:sz="4" w:space="0" w:color="auto"/>
            </w:tcBorders>
          </w:tcPr>
          <w:p w14:paraId="3B4B2287" w14:textId="77777777" w:rsidR="001E41F3" w:rsidRDefault="001E41F3">
            <w:pPr>
              <w:pStyle w:val="CRCoverPage"/>
              <w:spacing w:after="0"/>
              <w:rPr>
                <w:noProof/>
                <w:sz w:val="8"/>
                <w:szCs w:val="8"/>
              </w:rPr>
            </w:pPr>
          </w:p>
        </w:tc>
      </w:tr>
      <w:tr w:rsidR="001E41F3" w14:paraId="2BA2A864" w14:textId="77777777" w:rsidTr="00547111">
        <w:trPr>
          <w:cantSplit/>
        </w:trPr>
        <w:tc>
          <w:tcPr>
            <w:tcW w:w="1843" w:type="dxa"/>
            <w:tcBorders>
              <w:left w:val="single" w:sz="4" w:space="0" w:color="auto"/>
            </w:tcBorders>
          </w:tcPr>
          <w:p w14:paraId="41CFD6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631A6C" w14:textId="77777777" w:rsidR="001E41F3" w:rsidRDefault="001B02A5" w:rsidP="00D24991">
            <w:pPr>
              <w:pStyle w:val="CRCoverPage"/>
              <w:spacing w:after="0"/>
              <w:ind w:left="100" w:right="-609"/>
              <w:rPr>
                <w:b/>
                <w:noProof/>
              </w:rPr>
            </w:pPr>
            <w:r>
              <w:rPr>
                <w:b/>
                <w:noProof/>
              </w:rPr>
              <w:t>F</w:t>
            </w:r>
          </w:p>
        </w:tc>
        <w:tc>
          <w:tcPr>
            <w:tcW w:w="3402" w:type="dxa"/>
            <w:gridSpan w:val="5"/>
            <w:tcBorders>
              <w:left w:val="nil"/>
            </w:tcBorders>
          </w:tcPr>
          <w:p w14:paraId="3DF98BDC" w14:textId="77777777" w:rsidR="001E41F3" w:rsidRDefault="001E41F3">
            <w:pPr>
              <w:pStyle w:val="CRCoverPage"/>
              <w:spacing w:after="0"/>
              <w:rPr>
                <w:noProof/>
              </w:rPr>
            </w:pPr>
          </w:p>
        </w:tc>
        <w:tc>
          <w:tcPr>
            <w:tcW w:w="1417" w:type="dxa"/>
            <w:gridSpan w:val="3"/>
            <w:tcBorders>
              <w:left w:val="nil"/>
            </w:tcBorders>
          </w:tcPr>
          <w:p w14:paraId="29773C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CDD4C" w14:textId="77777777" w:rsidR="001E41F3" w:rsidRDefault="009B162C">
            <w:pPr>
              <w:pStyle w:val="CRCoverPage"/>
              <w:spacing w:after="0"/>
              <w:ind w:left="100"/>
              <w:rPr>
                <w:noProof/>
              </w:rPr>
            </w:pPr>
            <w:r w:rsidRPr="001B02A5">
              <w:rPr>
                <w:noProof/>
              </w:rPr>
              <w:t>Rel-17</w:t>
            </w:r>
          </w:p>
        </w:tc>
      </w:tr>
      <w:tr w:rsidR="001E41F3" w14:paraId="4FAD4616" w14:textId="77777777" w:rsidTr="00547111">
        <w:tc>
          <w:tcPr>
            <w:tcW w:w="1843" w:type="dxa"/>
            <w:tcBorders>
              <w:left w:val="single" w:sz="4" w:space="0" w:color="auto"/>
              <w:bottom w:val="single" w:sz="4" w:space="0" w:color="auto"/>
            </w:tcBorders>
          </w:tcPr>
          <w:p w14:paraId="1A22E0DE" w14:textId="77777777" w:rsidR="001E41F3" w:rsidRDefault="001E41F3">
            <w:pPr>
              <w:pStyle w:val="CRCoverPage"/>
              <w:spacing w:after="0"/>
              <w:rPr>
                <w:b/>
                <w:i/>
                <w:noProof/>
              </w:rPr>
            </w:pPr>
          </w:p>
        </w:tc>
        <w:tc>
          <w:tcPr>
            <w:tcW w:w="4677" w:type="dxa"/>
            <w:gridSpan w:val="8"/>
            <w:tcBorders>
              <w:bottom w:val="single" w:sz="4" w:space="0" w:color="auto"/>
            </w:tcBorders>
          </w:tcPr>
          <w:p w14:paraId="471964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69F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997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80FFD2A" w14:textId="77777777" w:rsidTr="00547111">
        <w:tc>
          <w:tcPr>
            <w:tcW w:w="1843" w:type="dxa"/>
          </w:tcPr>
          <w:p w14:paraId="45669F72" w14:textId="77777777" w:rsidR="001E41F3" w:rsidRDefault="001E41F3">
            <w:pPr>
              <w:pStyle w:val="CRCoverPage"/>
              <w:spacing w:after="0"/>
              <w:rPr>
                <w:b/>
                <w:i/>
                <w:noProof/>
                <w:sz w:val="8"/>
                <w:szCs w:val="8"/>
              </w:rPr>
            </w:pPr>
          </w:p>
        </w:tc>
        <w:tc>
          <w:tcPr>
            <w:tcW w:w="7797" w:type="dxa"/>
            <w:gridSpan w:val="10"/>
          </w:tcPr>
          <w:p w14:paraId="0CFFB002" w14:textId="77777777" w:rsidR="001E41F3" w:rsidRDefault="001E41F3">
            <w:pPr>
              <w:pStyle w:val="CRCoverPage"/>
              <w:spacing w:after="0"/>
              <w:rPr>
                <w:noProof/>
                <w:sz w:val="8"/>
                <w:szCs w:val="8"/>
              </w:rPr>
            </w:pPr>
          </w:p>
        </w:tc>
      </w:tr>
      <w:tr w:rsidR="001E41F3" w14:paraId="7EDC01EF" w14:textId="77777777" w:rsidTr="00547111">
        <w:tc>
          <w:tcPr>
            <w:tcW w:w="2694" w:type="dxa"/>
            <w:gridSpan w:val="2"/>
            <w:tcBorders>
              <w:top w:val="single" w:sz="4" w:space="0" w:color="auto"/>
              <w:left w:val="single" w:sz="4" w:space="0" w:color="auto"/>
            </w:tcBorders>
          </w:tcPr>
          <w:p w14:paraId="287016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018C9" w14:textId="462859D2" w:rsidR="001B02A5" w:rsidRPr="001B02A5" w:rsidRDefault="001B02A5" w:rsidP="001B02A5">
            <w:pPr>
              <w:pStyle w:val="CRCoverPage"/>
              <w:spacing w:after="0"/>
              <w:ind w:left="100"/>
              <w:rPr>
                <w:noProof/>
              </w:rPr>
            </w:pPr>
            <w:r w:rsidRPr="001B02A5">
              <w:rPr>
                <w:noProof/>
              </w:rPr>
              <w:t xml:space="preserve">Clause </w:t>
            </w:r>
            <w:r w:rsidR="001B0F43">
              <w:rPr>
                <w:noProof/>
              </w:rPr>
              <w:t>4.3.33</w:t>
            </w:r>
            <w:r w:rsidRPr="001B02A5">
              <w:rPr>
                <w:noProof/>
              </w:rPr>
              <w:t xml:space="preserve"> introduces several MUSIM features, including Connection </w:t>
            </w:r>
            <w:r w:rsidR="00BA0D8D">
              <w:rPr>
                <w:noProof/>
              </w:rPr>
              <w:t>R</w:t>
            </w:r>
            <w:r w:rsidRPr="001B02A5">
              <w:rPr>
                <w:noProof/>
              </w:rPr>
              <w:t xml:space="preserve">elease, Paging Cause Indication for Voice Service, Reject </w:t>
            </w:r>
            <w:r w:rsidR="00BA0D8D">
              <w:rPr>
                <w:noProof/>
              </w:rPr>
              <w:t>P</w:t>
            </w:r>
            <w:r w:rsidRPr="001B02A5">
              <w:rPr>
                <w:noProof/>
              </w:rPr>
              <w:t xml:space="preserve">aging </w:t>
            </w:r>
            <w:r w:rsidR="00BA0D8D">
              <w:rPr>
                <w:noProof/>
              </w:rPr>
              <w:t>R</w:t>
            </w:r>
            <w:r w:rsidRPr="001B02A5">
              <w:rPr>
                <w:noProof/>
              </w:rPr>
              <w:t xml:space="preserve">equest </w:t>
            </w:r>
            <w:r w:rsidR="001B0F43">
              <w:rPr>
                <w:noProof/>
              </w:rPr>
              <w:t xml:space="preserve">Paging Timing Collision Control </w:t>
            </w:r>
            <w:r w:rsidRPr="001B02A5">
              <w:rPr>
                <w:noProof/>
              </w:rPr>
              <w:t>and Paging Restrictions.</w:t>
            </w:r>
          </w:p>
          <w:p w14:paraId="5793BFB1" w14:textId="77777777" w:rsidR="001B02A5" w:rsidRPr="001B02A5" w:rsidRDefault="001B02A5" w:rsidP="001B02A5">
            <w:pPr>
              <w:pStyle w:val="CRCoverPage"/>
              <w:spacing w:after="0"/>
              <w:ind w:left="100"/>
              <w:rPr>
                <w:noProof/>
              </w:rPr>
            </w:pPr>
          </w:p>
          <w:p w14:paraId="5A2DE010" w14:textId="70B0A613" w:rsidR="001B02A5" w:rsidRPr="001B02A5" w:rsidRDefault="001B02A5" w:rsidP="001B02A5">
            <w:pPr>
              <w:pStyle w:val="CRCoverPage"/>
              <w:spacing w:after="0"/>
              <w:ind w:left="100"/>
              <w:rPr>
                <w:noProof/>
              </w:rPr>
            </w:pPr>
            <w:r w:rsidRPr="001B02A5">
              <w:rPr>
                <w:noProof/>
              </w:rPr>
              <w:t xml:space="preserve">However </w:t>
            </w:r>
            <w:r w:rsidR="00D17DD2">
              <w:rPr>
                <w:noProof/>
              </w:rPr>
              <w:t xml:space="preserve">the </w:t>
            </w:r>
            <w:r w:rsidRPr="001B02A5">
              <w:rPr>
                <w:noProof/>
              </w:rPr>
              <w:t xml:space="preserve">MUSIM terminology </w:t>
            </w:r>
            <w:r w:rsidR="00D17DD2">
              <w:rPr>
                <w:noProof/>
              </w:rPr>
              <w:t xml:space="preserve">is </w:t>
            </w:r>
            <w:r w:rsidRPr="001B02A5">
              <w:rPr>
                <w:noProof/>
              </w:rPr>
              <w:t>not consistent</w:t>
            </w:r>
            <w:r w:rsidR="00D17DD2">
              <w:rPr>
                <w:noProof/>
              </w:rPr>
              <w:t xml:space="preserve"> throughout </w:t>
            </w:r>
            <w:r w:rsidR="00F930BA">
              <w:rPr>
                <w:noProof/>
              </w:rPr>
              <w:t xml:space="preserve">all </w:t>
            </w:r>
            <w:r w:rsidR="00D17DD2">
              <w:rPr>
                <w:noProof/>
              </w:rPr>
              <w:t>the specif</w:t>
            </w:r>
            <w:r w:rsidR="009C6A92">
              <w:rPr>
                <w:noProof/>
              </w:rPr>
              <w:t>ication</w:t>
            </w:r>
            <w:r w:rsidR="0053029D">
              <w:rPr>
                <w:noProof/>
              </w:rPr>
              <w:t>s</w:t>
            </w:r>
            <w:r w:rsidR="009C6A92">
              <w:rPr>
                <w:noProof/>
              </w:rPr>
              <w:t>.</w:t>
            </w:r>
          </w:p>
          <w:p w14:paraId="2CF99BD5" w14:textId="77777777" w:rsidR="001B02A5" w:rsidRPr="001B02A5" w:rsidRDefault="001B02A5" w:rsidP="00B661A1">
            <w:pPr>
              <w:pStyle w:val="CRCoverPage"/>
              <w:spacing w:after="0"/>
              <w:ind w:left="100"/>
              <w:rPr>
                <w:noProof/>
              </w:rPr>
            </w:pPr>
          </w:p>
        </w:tc>
      </w:tr>
      <w:tr w:rsidR="001E41F3" w14:paraId="65B6AEF5" w14:textId="77777777" w:rsidTr="00547111">
        <w:tc>
          <w:tcPr>
            <w:tcW w:w="2694" w:type="dxa"/>
            <w:gridSpan w:val="2"/>
            <w:tcBorders>
              <w:left w:val="single" w:sz="4" w:space="0" w:color="auto"/>
            </w:tcBorders>
          </w:tcPr>
          <w:p w14:paraId="59431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8D7AB" w14:textId="77777777" w:rsidR="001E41F3" w:rsidRPr="001B02A5" w:rsidRDefault="001E41F3">
            <w:pPr>
              <w:pStyle w:val="CRCoverPage"/>
              <w:spacing w:after="0"/>
              <w:rPr>
                <w:noProof/>
                <w:sz w:val="8"/>
                <w:szCs w:val="8"/>
              </w:rPr>
            </w:pPr>
          </w:p>
        </w:tc>
      </w:tr>
      <w:tr w:rsidR="001E41F3" w14:paraId="1ADDDE8C" w14:textId="77777777" w:rsidTr="00547111">
        <w:tc>
          <w:tcPr>
            <w:tcW w:w="2694" w:type="dxa"/>
            <w:gridSpan w:val="2"/>
            <w:tcBorders>
              <w:left w:val="single" w:sz="4" w:space="0" w:color="auto"/>
            </w:tcBorders>
          </w:tcPr>
          <w:p w14:paraId="2C62E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A67D2" w14:textId="288F4CC2" w:rsidR="001E41F3" w:rsidRPr="001B02A5" w:rsidRDefault="001B02A5">
            <w:pPr>
              <w:pStyle w:val="CRCoverPage"/>
              <w:spacing w:after="0"/>
              <w:ind w:left="100"/>
              <w:rPr>
                <w:noProof/>
              </w:rPr>
            </w:pPr>
            <w:r w:rsidRPr="001B02A5">
              <w:rPr>
                <w:noProof/>
              </w:rPr>
              <w:t xml:space="preserve">Use </w:t>
            </w:r>
            <w:r w:rsidR="009C6A92">
              <w:rPr>
                <w:noProof/>
              </w:rPr>
              <w:t xml:space="preserve">of </w:t>
            </w:r>
            <w:r w:rsidRPr="001B02A5">
              <w:rPr>
                <w:noProof/>
              </w:rPr>
              <w:t>consistent names for the MUSIM features thoughout the specification.</w:t>
            </w:r>
          </w:p>
        </w:tc>
      </w:tr>
      <w:tr w:rsidR="001E41F3" w14:paraId="456A6FAE" w14:textId="77777777" w:rsidTr="00547111">
        <w:tc>
          <w:tcPr>
            <w:tcW w:w="2694" w:type="dxa"/>
            <w:gridSpan w:val="2"/>
            <w:tcBorders>
              <w:left w:val="single" w:sz="4" w:space="0" w:color="auto"/>
            </w:tcBorders>
          </w:tcPr>
          <w:p w14:paraId="4CAF72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DAE406" w14:textId="77777777" w:rsidR="001E41F3" w:rsidRPr="001B02A5" w:rsidRDefault="001E41F3">
            <w:pPr>
              <w:pStyle w:val="CRCoverPage"/>
              <w:spacing w:after="0"/>
              <w:rPr>
                <w:noProof/>
                <w:sz w:val="8"/>
                <w:szCs w:val="8"/>
              </w:rPr>
            </w:pPr>
          </w:p>
        </w:tc>
      </w:tr>
      <w:tr w:rsidR="001E41F3" w14:paraId="74E38DA6" w14:textId="77777777" w:rsidTr="00547111">
        <w:tc>
          <w:tcPr>
            <w:tcW w:w="2694" w:type="dxa"/>
            <w:gridSpan w:val="2"/>
            <w:tcBorders>
              <w:left w:val="single" w:sz="4" w:space="0" w:color="auto"/>
              <w:bottom w:val="single" w:sz="4" w:space="0" w:color="auto"/>
            </w:tcBorders>
          </w:tcPr>
          <w:p w14:paraId="1F4B34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EFD5" w14:textId="7E8FC4B9" w:rsidR="001E41F3" w:rsidRPr="001B02A5" w:rsidRDefault="001B02A5" w:rsidP="00B661A1">
            <w:pPr>
              <w:pStyle w:val="CRCoverPage"/>
              <w:spacing w:after="0"/>
              <w:ind w:left="100"/>
              <w:rPr>
                <w:noProof/>
              </w:rPr>
            </w:pPr>
            <w:r w:rsidRPr="001B02A5">
              <w:rPr>
                <w:noProof/>
              </w:rPr>
              <w:t>Inconsistency in naming leading to misunderstanding about about the feature</w:t>
            </w:r>
            <w:r w:rsidR="00B00355">
              <w:rPr>
                <w:noProof/>
              </w:rPr>
              <w:t>(s)</w:t>
            </w:r>
            <w:r w:rsidRPr="001B02A5">
              <w:rPr>
                <w:noProof/>
              </w:rPr>
              <w:t>.</w:t>
            </w:r>
          </w:p>
        </w:tc>
      </w:tr>
      <w:tr w:rsidR="001E41F3" w14:paraId="32ADA7FA" w14:textId="77777777" w:rsidTr="00547111">
        <w:tc>
          <w:tcPr>
            <w:tcW w:w="2694" w:type="dxa"/>
            <w:gridSpan w:val="2"/>
          </w:tcPr>
          <w:p w14:paraId="58BE2040" w14:textId="77777777" w:rsidR="001E41F3" w:rsidRDefault="001E41F3">
            <w:pPr>
              <w:pStyle w:val="CRCoverPage"/>
              <w:spacing w:after="0"/>
              <w:rPr>
                <w:b/>
                <w:i/>
                <w:noProof/>
                <w:sz w:val="8"/>
                <w:szCs w:val="8"/>
              </w:rPr>
            </w:pPr>
          </w:p>
        </w:tc>
        <w:tc>
          <w:tcPr>
            <w:tcW w:w="6946" w:type="dxa"/>
            <w:gridSpan w:val="9"/>
          </w:tcPr>
          <w:p w14:paraId="10E81656" w14:textId="77777777" w:rsidR="001E41F3" w:rsidRDefault="001E41F3">
            <w:pPr>
              <w:pStyle w:val="CRCoverPage"/>
              <w:spacing w:after="0"/>
              <w:rPr>
                <w:noProof/>
                <w:sz w:val="8"/>
                <w:szCs w:val="8"/>
              </w:rPr>
            </w:pPr>
          </w:p>
        </w:tc>
      </w:tr>
      <w:tr w:rsidR="001E41F3" w14:paraId="7305674D" w14:textId="77777777" w:rsidTr="00547111">
        <w:tc>
          <w:tcPr>
            <w:tcW w:w="2694" w:type="dxa"/>
            <w:gridSpan w:val="2"/>
            <w:tcBorders>
              <w:top w:val="single" w:sz="4" w:space="0" w:color="auto"/>
              <w:left w:val="single" w:sz="4" w:space="0" w:color="auto"/>
            </w:tcBorders>
          </w:tcPr>
          <w:p w14:paraId="4B11E7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2773F" w14:textId="17573A63" w:rsidR="001E41F3" w:rsidRDefault="00741AA3" w:rsidP="004D29E7">
            <w:pPr>
              <w:pStyle w:val="CRCoverPage"/>
              <w:spacing w:after="0"/>
              <w:ind w:left="100"/>
              <w:rPr>
                <w:noProof/>
              </w:rPr>
            </w:pPr>
            <w:r>
              <w:rPr>
                <w:noProof/>
              </w:rPr>
              <w:t>4.3.33.1, 4.3.33.2, 4.3.33.3, 4.3.33.4, 4.3.33.</w:t>
            </w:r>
            <w:r w:rsidR="004D29E7">
              <w:rPr>
                <w:noProof/>
              </w:rPr>
              <w:t>5</w:t>
            </w:r>
            <w:r>
              <w:rPr>
                <w:noProof/>
              </w:rPr>
              <w:t>,</w:t>
            </w:r>
            <w:r w:rsidR="004D29E7">
              <w:rPr>
                <w:noProof/>
              </w:rPr>
              <w:t xml:space="preserve"> 4.3.33.6</w:t>
            </w:r>
            <w:r w:rsidR="002C4E22">
              <w:rPr>
                <w:noProof/>
              </w:rPr>
              <w:t>, 4.9</w:t>
            </w:r>
            <w:r w:rsidR="003A1744">
              <w:rPr>
                <w:noProof/>
              </w:rPr>
              <w:t>, 5.3.2.1, 5.3.3.1, 5.3.4.1, 5.3.4.3, 5.11.3</w:t>
            </w:r>
          </w:p>
        </w:tc>
      </w:tr>
      <w:tr w:rsidR="001E41F3" w14:paraId="1B08F5EA" w14:textId="77777777" w:rsidTr="00547111">
        <w:tc>
          <w:tcPr>
            <w:tcW w:w="2694" w:type="dxa"/>
            <w:gridSpan w:val="2"/>
            <w:tcBorders>
              <w:left w:val="single" w:sz="4" w:space="0" w:color="auto"/>
            </w:tcBorders>
          </w:tcPr>
          <w:p w14:paraId="3158F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FEEE4E" w14:textId="77777777" w:rsidR="001E41F3" w:rsidRDefault="001E41F3">
            <w:pPr>
              <w:pStyle w:val="CRCoverPage"/>
              <w:spacing w:after="0"/>
              <w:rPr>
                <w:noProof/>
                <w:sz w:val="8"/>
                <w:szCs w:val="8"/>
              </w:rPr>
            </w:pPr>
          </w:p>
        </w:tc>
      </w:tr>
      <w:tr w:rsidR="001E41F3" w14:paraId="351EC77B" w14:textId="77777777" w:rsidTr="00547111">
        <w:tc>
          <w:tcPr>
            <w:tcW w:w="2694" w:type="dxa"/>
            <w:gridSpan w:val="2"/>
            <w:tcBorders>
              <w:left w:val="single" w:sz="4" w:space="0" w:color="auto"/>
            </w:tcBorders>
          </w:tcPr>
          <w:p w14:paraId="41CEC1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B3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D78B3" w14:textId="77777777" w:rsidR="001E41F3" w:rsidRDefault="001E41F3">
            <w:pPr>
              <w:pStyle w:val="CRCoverPage"/>
              <w:spacing w:after="0"/>
              <w:jc w:val="center"/>
              <w:rPr>
                <w:b/>
                <w:caps/>
                <w:noProof/>
              </w:rPr>
            </w:pPr>
            <w:r>
              <w:rPr>
                <w:b/>
                <w:caps/>
                <w:noProof/>
              </w:rPr>
              <w:t>N</w:t>
            </w:r>
          </w:p>
        </w:tc>
        <w:tc>
          <w:tcPr>
            <w:tcW w:w="2977" w:type="dxa"/>
            <w:gridSpan w:val="4"/>
          </w:tcPr>
          <w:p w14:paraId="19CC4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5C7B" w14:textId="77777777" w:rsidR="001E41F3" w:rsidRDefault="001E41F3">
            <w:pPr>
              <w:pStyle w:val="CRCoverPage"/>
              <w:spacing w:after="0"/>
              <w:ind w:left="99"/>
              <w:rPr>
                <w:noProof/>
              </w:rPr>
            </w:pPr>
          </w:p>
        </w:tc>
      </w:tr>
      <w:tr w:rsidR="001E41F3" w14:paraId="787E7AB4" w14:textId="77777777" w:rsidTr="00547111">
        <w:tc>
          <w:tcPr>
            <w:tcW w:w="2694" w:type="dxa"/>
            <w:gridSpan w:val="2"/>
            <w:tcBorders>
              <w:left w:val="single" w:sz="4" w:space="0" w:color="auto"/>
            </w:tcBorders>
          </w:tcPr>
          <w:p w14:paraId="78D78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7DE6B"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5A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49C23245" w14:textId="77777777" w:rsidR="001E41F3" w:rsidRPr="001B02A5" w:rsidRDefault="001E41F3">
            <w:pPr>
              <w:pStyle w:val="CRCoverPage"/>
              <w:tabs>
                <w:tab w:val="right" w:pos="2893"/>
              </w:tabs>
              <w:spacing w:after="0"/>
              <w:rPr>
                <w:noProof/>
              </w:rPr>
            </w:pPr>
            <w:r w:rsidRPr="001B02A5">
              <w:rPr>
                <w:noProof/>
              </w:rPr>
              <w:t xml:space="preserve"> Other core specifications</w:t>
            </w:r>
            <w:r w:rsidRPr="001B02A5">
              <w:rPr>
                <w:noProof/>
              </w:rPr>
              <w:tab/>
            </w:r>
          </w:p>
        </w:tc>
        <w:tc>
          <w:tcPr>
            <w:tcW w:w="3401" w:type="dxa"/>
            <w:gridSpan w:val="3"/>
            <w:tcBorders>
              <w:right w:val="single" w:sz="4" w:space="0" w:color="auto"/>
            </w:tcBorders>
            <w:shd w:val="pct30" w:color="FFFF00" w:fill="auto"/>
          </w:tcPr>
          <w:p w14:paraId="3A0F500B" w14:textId="77777777" w:rsidR="001E41F3" w:rsidRPr="001B02A5" w:rsidRDefault="00145D43">
            <w:pPr>
              <w:pStyle w:val="CRCoverPage"/>
              <w:spacing w:after="0"/>
              <w:ind w:left="99"/>
              <w:rPr>
                <w:noProof/>
              </w:rPr>
            </w:pPr>
            <w:r w:rsidRPr="001B02A5">
              <w:rPr>
                <w:noProof/>
              </w:rPr>
              <w:t xml:space="preserve">TS/TR ... CR ... </w:t>
            </w:r>
          </w:p>
        </w:tc>
      </w:tr>
      <w:tr w:rsidR="001E41F3" w14:paraId="725F4896" w14:textId="77777777" w:rsidTr="00547111">
        <w:tc>
          <w:tcPr>
            <w:tcW w:w="2694" w:type="dxa"/>
            <w:gridSpan w:val="2"/>
            <w:tcBorders>
              <w:left w:val="single" w:sz="4" w:space="0" w:color="auto"/>
            </w:tcBorders>
          </w:tcPr>
          <w:p w14:paraId="27363A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DD4BA"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E19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1419985B" w14:textId="77777777" w:rsidR="001E41F3" w:rsidRPr="001B02A5" w:rsidRDefault="001E41F3">
            <w:pPr>
              <w:pStyle w:val="CRCoverPage"/>
              <w:spacing w:after="0"/>
              <w:rPr>
                <w:noProof/>
              </w:rPr>
            </w:pPr>
            <w:r w:rsidRPr="001B02A5">
              <w:rPr>
                <w:noProof/>
              </w:rPr>
              <w:t xml:space="preserve"> Test specifications</w:t>
            </w:r>
          </w:p>
        </w:tc>
        <w:tc>
          <w:tcPr>
            <w:tcW w:w="3401" w:type="dxa"/>
            <w:gridSpan w:val="3"/>
            <w:tcBorders>
              <w:right w:val="single" w:sz="4" w:space="0" w:color="auto"/>
            </w:tcBorders>
            <w:shd w:val="pct30" w:color="FFFF00" w:fill="auto"/>
          </w:tcPr>
          <w:p w14:paraId="34F69282" w14:textId="77777777" w:rsidR="001E41F3" w:rsidRPr="001B02A5" w:rsidRDefault="00145D43">
            <w:pPr>
              <w:pStyle w:val="CRCoverPage"/>
              <w:spacing w:after="0"/>
              <w:ind w:left="99"/>
              <w:rPr>
                <w:noProof/>
              </w:rPr>
            </w:pPr>
            <w:r w:rsidRPr="001B02A5">
              <w:rPr>
                <w:noProof/>
              </w:rPr>
              <w:t xml:space="preserve">TS/TR ... CR ... </w:t>
            </w:r>
          </w:p>
        </w:tc>
      </w:tr>
      <w:tr w:rsidR="001E41F3" w14:paraId="1526A14F" w14:textId="77777777" w:rsidTr="00547111">
        <w:tc>
          <w:tcPr>
            <w:tcW w:w="2694" w:type="dxa"/>
            <w:gridSpan w:val="2"/>
            <w:tcBorders>
              <w:left w:val="single" w:sz="4" w:space="0" w:color="auto"/>
            </w:tcBorders>
          </w:tcPr>
          <w:p w14:paraId="4C7087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10A72D"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21D8"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7A2133A8" w14:textId="77777777" w:rsidR="001E41F3" w:rsidRPr="001B02A5" w:rsidRDefault="001E41F3">
            <w:pPr>
              <w:pStyle w:val="CRCoverPage"/>
              <w:spacing w:after="0"/>
              <w:rPr>
                <w:noProof/>
              </w:rPr>
            </w:pPr>
            <w:r w:rsidRPr="001B02A5">
              <w:rPr>
                <w:noProof/>
              </w:rPr>
              <w:t xml:space="preserve"> O&amp;M Specifications</w:t>
            </w:r>
          </w:p>
        </w:tc>
        <w:tc>
          <w:tcPr>
            <w:tcW w:w="3401" w:type="dxa"/>
            <w:gridSpan w:val="3"/>
            <w:tcBorders>
              <w:right w:val="single" w:sz="4" w:space="0" w:color="auto"/>
            </w:tcBorders>
            <w:shd w:val="pct30" w:color="FFFF00" w:fill="auto"/>
          </w:tcPr>
          <w:p w14:paraId="66C7AC37" w14:textId="77777777" w:rsidR="001E41F3" w:rsidRPr="001B02A5" w:rsidRDefault="00145D43">
            <w:pPr>
              <w:pStyle w:val="CRCoverPage"/>
              <w:spacing w:after="0"/>
              <w:ind w:left="99"/>
              <w:rPr>
                <w:noProof/>
              </w:rPr>
            </w:pPr>
            <w:r w:rsidRPr="001B02A5">
              <w:rPr>
                <w:noProof/>
              </w:rPr>
              <w:t>TS</w:t>
            </w:r>
            <w:r w:rsidR="000A6394" w:rsidRPr="001B02A5">
              <w:rPr>
                <w:noProof/>
              </w:rPr>
              <w:t xml:space="preserve">/TR ... CR ... </w:t>
            </w:r>
          </w:p>
        </w:tc>
      </w:tr>
      <w:tr w:rsidR="001E41F3" w14:paraId="63289333" w14:textId="77777777" w:rsidTr="008863B9">
        <w:tc>
          <w:tcPr>
            <w:tcW w:w="2694" w:type="dxa"/>
            <w:gridSpan w:val="2"/>
            <w:tcBorders>
              <w:left w:val="single" w:sz="4" w:space="0" w:color="auto"/>
            </w:tcBorders>
          </w:tcPr>
          <w:p w14:paraId="060719B0" w14:textId="77777777" w:rsidR="001E41F3" w:rsidRDefault="001E41F3">
            <w:pPr>
              <w:pStyle w:val="CRCoverPage"/>
              <w:spacing w:after="0"/>
              <w:rPr>
                <w:b/>
                <w:i/>
                <w:noProof/>
              </w:rPr>
            </w:pPr>
          </w:p>
        </w:tc>
        <w:tc>
          <w:tcPr>
            <w:tcW w:w="6946" w:type="dxa"/>
            <w:gridSpan w:val="9"/>
            <w:tcBorders>
              <w:right w:val="single" w:sz="4" w:space="0" w:color="auto"/>
            </w:tcBorders>
          </w:tcPr>
          <w:p w14:paraId="59711B13" w14:textId="77777777" w:rsidR="001E41F3" w:rsidRDefault="001E41F3">
            <w:pPr>
              <w:pStyle w:val="CRCoverPage"/>
              <w:spacing w:after="0"/>
              <w:rPr>
                <w:noProof/>
              </w:rPr>
            </w:pPr>
          </w:p>
        </w:tc>
      </w:tr>
      <w:tr w:rsidR="001E41F3" w14:paraId="4363338E" w14:textId="77777777" w:rsidTr="008863B9">
        <w:tc>
          <w:tcPr>
            <w:tcW w:w="2694" w:type="dxa"/>
            <w:gridSpan w:val="2"/>
            <w:tcBorders>
              <w:left w:val="single" w:sz="4" w:space="0" w:color="auto"/>
              <w:bottom w:val="single" w:sz="4" w:space="0" w:color="auto"/>
            </w:tcBorders>
          </w:tcPr>
          <w:p w14:paraId="26A3E9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41193" w14:textId="77777777" w:rsidR="001E41F3" w:rsidRDefault="001E41F3">
            <w:pPr>
              <w:pStyle w:val="CRCoverPage"/>
              <w:spacing w:after="0"/>
              <w:ind w:left="100"/>
              <w:rPr>
                <w:noProof/>
              </w:rPr>
            </w:pPr>
          </w:p>
        </w:tc>
      </w:tr>
      <w:tr w:rsidR="008863B9" w:rsidRPr="008863B9" w14:paraId="081161AF" w14:textId="77777777" w:rsidTr="008863B9">
        <w:tc>
          <w:tcPr>
            <w:tcW w:w="2694" w:type="dxa"/>
            <w:gridSpan w:val="2"/>
            <w:tcBorders>
              <w:top w:val="single" w:sz="4" w:space="0" w:color="auto"/>
              <w:bottom w:val="single" w:sz="4" w:space="0" w:color="auto"/>
            </w:tcBorders>
          </w:tcPr>
          <w:p w14:paraId="4FBDB1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D5EFA" w14:textId="77777777" w:rsidR="008863B9" w:rsidRPr="008863B9" w:rsidRDefault="008863B9">
            <w:pPr>
              <w:pStyle w:val="CRCoverPage"/>
              <w:spacing w:after="0"/>
              <w:ind w:left="100"/>
              <w:rPr>
                <w:noProof/>
                <w:sz w:val="8"/>
                <w:szCs w:val="8"/>
              </w:rPr>
            </w:pPr>
          </w:p>
        </w:tc>
      </w:tr>
      <w:tr w:rsidR="008863B9" w14:paraId="410BDC20" w14:textId="77777777" w:rsidTr="008863B9">
        <w:tc>
          <w:tcPr>
            <w:tcW w:w="2694" w:type="dxa"/>
            <w:gridSpan w:val="2"/>
            <w:tcBorders>
              <w:top w:val="single" w:sz="4" w:space="0" w:color="auto"/>
              <w:left w:val="single" w:sz="4" w:space="0" w:color="auto"/>
              <w:bottom w:val="single" w:sz="4" w:space="0" w:color="auto"/>
            </w:tcBorders>
          </w:tcPr>
          <w:p w14:paraId="1DDD2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8AB2E" w14:textId="77777777" w:rsidR="008863B9" w:rsidRDefault="008863B9">
            <w:pPr>
              <w:pStyle w:val="CRCoverPage"/>
              <w:spacing w:after="0"/>
              <w:ind w:left="100"/>
              <w:rPr>
                <w:noProof/>
              </w:rPr>
            </w:pPr>
          </w:p>
        </w:tc>
      </w:tr>
    </w:tbl>
    <w:p w14:paraId="7F089E59" w14:textId="77777777" w:rsidR="001E41F3" w:rsidRDefault="001E41F3">
      <w:pPr>
        <w:pStyle w:val="CRCoverPage"/>
        <w:spacing w:after="0"/>
        <w:rPr>
          <w:noProof/>
          <w:sz w:val="8"/>
          <w:szCs w:val="8"/>
        </w:rPr>
      </w:pPr>
    </w:p>
    <w:p w14:paraId="08AFBD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0BC3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00052F" w14:textId="77777777" w:rsidR="00204E5D" w:rsidRDefault="00204E5D" w:rsidP="00204E5D">
      <w:pPr>
        <w:pStyle w:val="Heading3"/>
      </w:pPr>
      <w:bookmarkStart w:id="3" w:name="_Toc75348468"/>
      <w:bookmarkStart w:id="4" w:name="_Toc20203931"/>
      <w:bookmarkStart w:id="5" w:name="_Toc27894616"/>
      <w:bookmarkStart w:id="6" w:name="_Toc36191683"/>
      <w:bookmarkStart w:id="7" w:name="_Toc45192769"/>
      <w:bookmarkStart w:id="8" w:name="_Toc47592401"/>
      <w:bookmarkStart w:id="9" w:name="_Toc51834482"/>
      <w:bookmarkStart w:id="10" w:name="_Toc75411235"/>
      <w:bookmarkEnd w:id="2"/>
      <w:r>
        <w:t>4.3.33</w:t>
      </w:r>
      <w:r>
        <w:tab/>
        <w:t>Support for Multi-USIM UE</w:t>
      </w:r>
      <w:bookmarkEnd w:id="3"/>
    </w:p>
    <w:p w14:paraId="7FD39F35" w14:textId="77777777" w:rsidR="00204E5D" w:rsidRDefault="00204E5D" w:rsidP="00204E5D">
      <w:pPr>
        <w:pStyle w:val="Heading4"/>
      </w:pPr>
      <w:bookmarkStart w:id="11" w:name="_Toc75348469"/>
      <w:r>
        <w:t>4.3.33.1</w:t>
      </w:r>
      <w:r>
        <w:tab/>
        <w:t>General</w:t>
      </w:r>
      <w:bookmarkEnd w:id="11"/>
    </w:p>
    <w:p w14:paraId="748FAADD" w14:textId="77777777" w:rsidR="00204E5D" w:rsidRDefault="00204E5D" w:rsidP="00204E5D">
      <w:r>
        <w:t>A network and a UE may support one or more of the following enhancements for Multi-USIM UE operation:</w:t>
      </w:r>
    </w:p>
    <w:p w14:paraId="469ACECE" w14:textId="0E9B81F0" w:rsidR="00204E5D" w:rsidRDefault="00204E5D" w:rsidP="00204E5D">
      <w:pPr>
        <w:pStyle w:val="B1"/>
      </w:pPr>
      <w:r>
        <w:t>-</w:t>
      </w:r>
      <w:r>
        <w:tab/>
        <w:t xml:space="preserve">Connection </w:t>
      </w:r>
      <w:del w:id="12" w:author="Huawei C" w:date="2021-06-25T10:03:00Z">
        <w:r w:rsidDel="00204E5D">
          <w:delText>r</w:delText>
        </w:r>
      </w:del>
      <w:ins w:id="13" w:author="Huawei C" w:date="2021-06-25T10:03:00Z">
        <w:r>
          <w:t>R</w:t>
        </w:r>
      </w:ins>
      <w:r>
        <w:t>elease, as described in clause 4.3.33.2.</w:t>
      </w:r>
    </w:p>
    <w:p w14:paraId="3BFC8BAE" w14:textId="77777777" w:rsidR="00204E5D" w:rsidRDefault="00204E5D" w:rsidP="00204E5D">
      <w:pPr>
        <w:pStyle w:val="B1"/>
      </w:pPr>
      <w:r>
        <w:t>-</w:t>
      </w:r>
      <w:r>
        <w:tab/>
        <w:t>Paging Cause Indication for Voice Service, as described in clause 4.3.33.3.</w:t>
      </w:r>
    </w:p>
    <w:p w14:paraId="628759B1" w14:textId="6C07D10A" w:rsidR="00204E5D" w:rsidRDefault="00204E5D" w:rsidP="00204E5D">
      <w:pPr>
        <w:pStyle w:val="B1"/>
      </w:pPr>
      <w:r>
        <w:t>-</w:t>
      </w:r>
      <w:r>
        <w:tab/>
        <w:t xml:space="preserve">Reject </w:t>
      </w:r>
      <w:ins w:id="14" w:author="Huawei C" w:date="2021-06-25T10:03:00Z">
        <w:r>
          <w:t>P</w:t>
        </w:r>
      </w:ins>
      <w:del w:id="15" w:author="Huawei C" w:date="2021-06-25T10:03:00Z">
        <w:r w:rsidDel="00204E5D">
          <w:delText>p</w:delText>
        </w:r>
      </w:del>
      <w:r>
        <w:t xml:space="preserve">aging </w:t>
      </w:r>
      <w:del w:id="16" w:author="Huawei C" w:date="2021-06-25T10:03:00Z">
        <w:r w:rsidDel="00204E5D">
          <w:delText>r</w:delText>
        </w:r>
      </w:del>
      <w:ins w:id="17" w:author="Huawei C" w:date="2021-06-25T10:03:00Z">
        <w:r>
          <w:t>R</w:t>
        </w:r>
      </w:ins>
      <w:r>
        <w:t>equest, as described in clause 4.3.33.4.</w:t>
      </w:r>
    </w:p>
    <w:p w14:paraId="7D88C013" w14:textId="640CA72B" w:rsidR="00204E5D" w:rsidRDefault="00204E5D" w:rsidP="00204E5D">
      <w:pPr>
        <w:pStyle w:val="B1"/>
      </w:pPr>
      <w:r>
        <w:t>-</w:t>
      </w:r>
      <w:r>
        <w:tab/>
        <w:t xml:space="preserve">Paging </w:t>
      </w:r>
      <w:del w:id="18" w:author="Huawei C" w:date="2021-06-25T13:28:00Z">
        <w:r w:rsidDel="00440205">
          <w:delText>t</w:delText>
        </w:r>
      </w:del>
      <w:ins w:id="19" w:author="Huawei C" w:date="2021-06-25T13:28:00Z">
        <w:r w:rsidR="00440205">
          <w:t>T</w:t>
        </w:r>
      </w:ins>
      <w:r>
        <w:t xml:space="preserve">iming </w:t>
      </w:r>
      <w:del w:id="20" w:author="Huawei C" w:date="2021-06-25T13:28:00Z">
        <w:r w:rsidDel="00440205">
          <w:delText>c</w:delText>
        </w:r>
      </w:del>
      <w:ins w:id="21" w:author="Huawei C" w:date="2021-06-25T13:28:00Z">
        <w:r w:rsidR="00440205">
          <w:t>C</w:t>
        </w:r>
      </w:ins>
      <w:r>
        <w:t xml:space="preserve">ollision </w:t>
      </w:r>
      <w:del w:id="22" w:author="Huawei C" w:date="2021-06-25T13:28:00Z">
        <w:r w:rsidDel="00440205">
          <w:delText>c</w:delText>
        </w:r>
      </w:del>
      <w:ins w:id="23" w:author="Huawei C" w:date="2021-06-25T13:28:00Z">
        <w:r w:rsidR="00440205">
          <w:t>C</w:t>
        </w:r>
      </w:ins>
      <w:r>
        <w:t>ontrol, as described in clause 4.3.33.5.</w:t>
      </w:r>
    </w:p>
    <w:p w14:paraId="023DA4DF" w14:textId="77777777" w:rsidR="00204E5D" w:rsidRDefault="00204E5D" w:rsidP="00204E5D">
      <w:pPr>
        <w:pStyle w:val="B1"/>
      </w:pPr>
      <w:r>
        <w:t>-</w:t>
      </w:r>
      <w:r>
        <w:tab/>
        <w:t>Paging Restriction, as described in clause 4.3.33.6.</w:t>
      </w:r>
    </w:p>
    <w:p w14:paraId="11EABE2E" w14:textId="0312A9E0" w:rsidR="00204E5D" w:rsidRDefault="00204E5D" w:rsidP="00204E5D">
      <w:r>
        <w:t xml:space="preserve">In the Attach procedure (as specified in clause 5.3.2.1), or in the Tracking Area Update procedure (as specified clause 5.3.3), when a Multi-USIM UE has more than one USIM active, supports and intends to use one or more Multi-USIM specific features, it indicates to the AMF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w:t>
      </w:r>
      <w:ins w:id="24" w:author="Huawei C" w:date="2021-06-25T13:01:00Z">
        <w:r w:rsidR="00EB1D0E">
          <w:t>re</w:t>
        </w:r>
      </w:ins>
      <w:r>
        <w:t>turns to hav</w:t>
      </w:r>
      <w:del w:id="25" w:author="Huawei C" w:date="2021-06-25T13:01:00Z">
        <w:r w:rsidDel="00EB1D0E">
          <w:delText>e</w:delText>
        </w:r>
      </w:del>
      <w:ins w:id="26" w:author="Huawei C" w:date="2021-06-25T13:01:00Z">
        <w:r w:rsidR="00EB1D0E">
          <w:t>ing</w:t>
        </w:r>
      </w:ins>
      <w:r>
        <w:t xml:space="preserve"> only one USIM active from a Multi-USIM UE that previously indicated to the network </w:t>
      </w:r>
      <w:del w:id="27" w:author="Huawei C" w:date="2021-06-25T13:02:00Z">
        <w:r w:rsidDel="00EB1D0E">
          <w:delText xml:space="preserve">for the USIM with </w:delText>
        </w:r>
      </w:del>
      <w:ins w:id="28" w:author="Huawei C" w:date="2021-06-25T13:03:00Z">
        <w:r w:rsidR="00EB1D0E">
          <w:t xml:space="preserve">it </w:t>
        </w:r>
      </w:ins>
      <w:r>
        <w:t xml:space="preserve">supported Multi-USIM feature(s), the UE shall indicate all the Multi-USIM features are not supported to the network for </w:t>
      </w:r>
      <w:proofErr w:type="gramStart"/>
      <w:r>
        <w:t>th</w:t>
      </w:r>
      <w:proofErr w:type="gramEnd"/>
      <w:del w:id="29" w:author="Huawei C" w:date="2021-06-25T13:03:00Z">
        <w:r w:rsidDel="00EB1D0E">
          <w:delText>e</w:delText>
        </w:r>
      </w:del>
      <w:ins w:id="30" w:author="Huawei C" w:date="2021-06-25T13:03:00Z">
        <w:r w:rsidR="00EB1D0E">
          <w:t>at</w:t>
        </w:r>
      </w:ins>
      <w:r>
        <w:t xml:space="preserve"> USIM. The MME shall </w:t>
      </w:r>
      <w:ins w:id="31" w:author="Huawei C" w:date="2021-06-25T13:16:00Z">
        <w:r w:rsidR="00572770">
          <w:t xml:space="preserve">only </w:t>
        </w:r>
      </w:ins>
      <w:r>
        <w:t xml:space="preserve">indicate the support of Paging Restriction feature together with the support of either Connection Release feature or Reject Paging </w:t>
      </w:r>
      <w:ins w:id="32" w:author="Huawei C" w:date="2021-06-25T13:03:00Z">
        <w:r w:rsidR="00EB1D0E">
          <w:t xml:space="preserve">Request </w:t>
        </w:r>
      </w:ins>
      <w:r>
        <w:t>feature.</w:t>
      </w:r>
    </w:p>
    <w:p w14:paraId="758EA2E8" w14:textId="7495D7C4" w:rsidR="00204E5D" w:rsidRDefault="00204E5D" w:rsidP="00204E5D">
      <w:r>
        <w:t xml:space="preserve">The Multi-MUSIM UE includes the support of individual features for Connection </w:t>
      </w:r>
      <w:del w:id="33" w:author="Huawei C" w:date="2021-06-25T13:04:00Z">
        <w:r w:rsidDel="00EB1D0E">
          <w:delText>r</w:delText>
        </w:r>
      </w:del>
      <w:ins w:id="34" w:author="Huawei C" w:date="2021-06-25T13:04:00Z">
        <w:r w:rsidR="00EB1D0E">
          <w:t>R</w:t>
        </w:r>
      </w:ins>
      <w:r>
        <w:t xml:space="preserve">elease, Paging Cause Indication for Voice Service, Reject </w:t>
      </w:r>
      <w:del w:id="35" w:author="Huawei C" w:date="2021-06-25T13:04:00Z">
        <w:r w:rsidDel="00EB1D0E">
          <w:delText>p</w:delText>
        </w:r>
      </w:del>
      <w:ins w:id="36" w:author="Huawei C" w:date="2021-06-25T13:04:00Z">
        <w:r w:rsidR="00EB1D0E">
          <w:t>P</w:t>
        </w:r>
      </w:ins>
      <w:r>
        <w:t xml:space="preserve">aging </w:t>
      </w:r>
      <w:del w:id="37" w:author="Huawei C" w:date="2021-06-25T13:04:00Z">
        <w:r w:rsidDel="00EB1D0E">
          <w:delText>r</w:delText>
        </w:r>
      </w:del>
      <w:ins w:id="38" w:author="Huawei C" w:date="2021-06-25T13:04:00Z">
        <w:r w:rsidR="00EB1D0E">
          <w:t>R</w:t>
        </w:r>
      </w:ins>
      <w:r>
        <w:t>equest and Paging Restrictions as specified in clause 5.11.3.</w:t>
      </w:r>
    </w:p>
    <w:p w14:paraId="7C0C97F6" w14:textId="77777777" w:rsidR="00204E5D" w:rsidRDefault="00204E5D" w:rsidP="00204E5D">
      <w:r>
        <w:t>A Multi-USIM UE shall use a separate IMEI for each USIM when it registers to the network.</w:t>
      </w:r>
    </w:p>
    <w:p w14:paraId="0A2EB7F9" w14:textId="4FAAFDBA" w:rsidR="00204E5D" w:rsidRDefault="00204E5D" w:rsidP="00204E5D">
      <w:pPr>
        <w:pStyle w:val="Heading4"/>
      </w:pPr>
      <w:bookmarkStart w:id="39" w:name="_Toc75348470"/>
      <w:r>
        <w:t>4.3.33.2</w:t>
      </w:r>
      <w:r>
        <w:tab/>
        <w:t xml:space="preserve">Connection </w:t>
      </w:r>
      <w:ins w:id="40" w:author="Huawei C" w:date="2021-06-25T13:00:00Z">
        <w:r w:rsidR="00EB1D0E">
          <w:t>R</w:t>
        </w:r>
      </w:ins>
      <w:del w:id="41" w:author="Huawei C" w:date="2021-06-25T13:00:00Z">
        <w:r w:rsidDel="00EB1D0E">
          <w:delText>r</w:delText>
        </w:r>
      </w:del>
      <w:r>
        <w:t>elease</w:t>
      </w:r>
      <w:bookmarkEnd w:id="39"/>
    </w:p>
    <w:p w14:paraId="3D548BD2" w14:textId="05937727" w:rsidR="00204E5D" w:rsidRDefault="00204E5D" w:rsidP="00204E5D">
      <w:r>
        <w:t>A Multi-USIM UE may request to be released to ECM-IDLE state for a USIM due to activity on another USIM</w:t>
      </w:r>
      <w:ins w:id="42" w:author="Huawei C" w:date="2021-08-05T17:04:00Z">
        <w:r w:rsidR="008972DA">
          <w:t>, e.g. when the activity has a higher priority,</w:t>
        </w:r>
      </w:ins>
      <w:r>
        <w:t xml:space="preserve"> if both UE and network indicate </w:t>
      </w:r>
      <w:del w:id="43" w:author="Huawei C" w:date="2021-08-05T17:04:00Z">
        <w:r w:rsidDel="008972DA">
          <w:delText xml:space="preserve">this </w:delText>
        </w:r>
      </w:del>
      <w:ins w:id="44" w:author="Huawei C" w:date="2021-08-05T17:04:00Z">
        <w:r w:rsidR="008972DA">
          <w:t xml:space="preserve">the Connection Release </w:t>
        </w:r>
      </w:ins>
      <w:r>
        <w:t>feature is supported to each other.</w:t>
      </w:r>
    </w:p>
    <w:p w14:paraId="6F84D240" w14:textId="31004431" w:rsidR="00204E5D" w:rsidRDefault="00204E5D" w:rsidP="00204E5D">
      <w:r>
        <w:t xml:space="preserve">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w:t>
      </w:r>
      <w:ins w:id="45" w:author="Huawei C" w:date="2021-06-25T13:04:00Z">
        <w:r w:rsidR="00EB1D0E">
          <w:t xml:space="preserve">by </w:t>
        </w:r>
      </w:ins>
      <w:r>
        <w:t xml:space="preserve">including a Release </w:t>
      </w:r>
      <w:ins w:id="46" w:author="Huawei C" w:date="2021-06-25T14:02:00Z">
        <w:r w:rsidR="003D739B">
          <w:t xml:space="preserve">Request </w:t>
        </w:r>
      </w:ins>
      <w:del w:id="47" w:author="Huawei C" w:date="2021-06-25T14:08:00Z">
        <w:r w:rsidDel="00795B33">
          <w:delText>I</w:delText>
        </w:r>
      </w:del>
      <w:ins w:id="48" w:author="Huawei C" w:date="2021-06-25T14:08:00Z">
        <w:r w:rsidR="00795B33">
          <w:t>i</w:t>
        </w:r>
      </w:ins>
      <w:r>
        <w:t xml:space="preserve">ndication. If supported by the UE and network, the UE may also provide, together with the Release </w:t>
      </w:r>
      <w:ins w:id="49" w:author="Huawei C" w:date="2021-06-25T14:01:00Z">
        <w:r w:rsidR="005F31DE">
          <w:t xml:space="preserve">Request </w:t>
        </w:r>
      </w:ins>
      <w:del w:id="50" w:author="Huawei C" w:date="2021-06-25T14:09:00Z">
        <w:r w:rsidDel="00795B33">
          <w:delText>I</w:delText>
        </w:r>
      </w:del>
      <w:ins w:id="51" w:author="Huawei C" w:date="2021-06-25T14:09:00Z">
        <w:r w:rsidR="00795B33">
          <w:t>i</w:t>
        </w:r>
      </w:ins>
      <w:r>
        <w:t xml:space="preserve">ndication, </w:t>
      </w:r>
      <w:del w:id="52" w:author="Huawei C" w:date="2021-06-25T13:05:00Z">
        <w:r w:rsidDel="00EB1D0E">
          <w:delText xml:space="preserve">a </w:delText>
        </w:r>
      </w:del>
      <w:r>
        <w:t xml:space="preserve">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w:t>
      </w:r>
      <w:ins w:id="53" w:author="Huawei C" w:date="2021-06-25T13:06:00Z">
        <w:r w:rsidR="00EB1D0E">
          <w:t xml:space="preserve">in the MME </w:t>
        </w:r>
      </w:ins>
      <w:r>
        <w:t>is removed.</w:t>
      </w:r>
    </w:p>
    <w:p w14:paraId="5582CEB8" w14:textId="57615F4D" w:rsidR="00204E5D" w:rsidRDefault="00204E5D" w:rsidP="00204E5D">
      <w:r>
        <w:t xml:space="preserve">When the UE initiates for the USIM a Service Request procedure or Tracking Area Update procedure without providing a Release </w:t>
      </w:r>
      <w:ins w:id="54" w:author="Huawei C" w:date="2021-06-25T14:02:00Z">
        <w:r w:rsidR="003D739B">
          <w:t xml:space="preserve">Request </w:t>
        </w:r>
      </w:ins>
      <w:del w:id="55" w:author="Huawei C" w:date="2021-06-25T14:09:00Z">
        <w:r w:rsidDel="00795B33">
          <w:delText>I</w:delText>
        </w:r>
      </w:del>
      <w:ins w:id="56" w:author="Huawei C" w:date="2021-06-25T14:09:00Z">
        <w:r w:rsidR="00795B33">
          <w:t>i</w:t>
        </w:r>
      </w:ins>
      <w:r>
        <w:t>ndication, the network removes any stored Paging Restriction Information.</w:t>
      </w:r>
    </w:p>
    <w:p w14:paraId="16415139" w14:textId="743BE99B" w:rsidR="00204E5D" w:rsidRDefault="00204E5D" w:rsidP="00204E5D">
      <w:pPr>
        <w:pStyle w:val="NO"/>
      </w:pPr>
      <w:r>
        <w:t>NOTE:</w:t>
      </w:r>
      <w:r>
        <w:tab/>
        <w:t xml:space="preserve">When there is no PLMN-wide support for the Connection Release feature, it can occur that upon </w:t>
      </w:r>
      <w:ins w:id="57" w:author="Huawei C" w:date="2021-06-25T13:11:00Z">
        <w:r w:rsidR="00572770">
          <w:t xml:space="preserve">tracking area </w:t>
        </w:r>
      </w:ins>
      <w:del w:id="58" w:author="Huawei C" w:date="2021-06-25T13:11:00Z">
        <w:r w:rsidDel="00572770">
          <w:delText xml:space="preserve">mobility </w:delText>
        </w:r>
      </w:del>
      <w:r>
        <w:t xml:space="preserve">update with </w:t>
      </w:r>
      <w:del w:id="59" w:author="Huawei C" w:date="2021-06-25T14:03:00Z">
        <w:r w:rsidDel="003D739B">
          <w:delText xml:space="preserve">Connection </w:delText>
        </w:r>
      </w:del>
      <w:r>
        <w:t xml:space="preserve">Release </w:t>
      </w:r>
      <w:ins w:id="60" w:author="Huawei C" w:date="2021-06-25T14:03:00Z">
        <w:r w:rsidR="003D739B">
          <w:t xml:space="preserve">Request </w:t>
        </w:r>
      </w:ins>
      <w:ins w:id="61" w:author="Huawei C" w:date="2021-06-25T14:09:00Z">
        <w:r w:rsidR="00795B33">
          <w:t>i</w:t>
        </w:r>
      </w:ins>
      <w:ins w:id="62" w:author="Huawei C" w:date="2021-06-25T14:03:00Z">
        <w:r w:rsidR="003D739B">
          <w:t xml:space="preserve">ndication </w:t>
        </w:r>
      </w:ins>
      <w:del w:id="63" w:author="Huawei C" w:date="2021-06-25T14:03:00Z">
        <w:r w:rsidDel="003D739B">
          <w:delText xml:space="preserve">request </w:delText>
        </w:r>
      </w:del>
      <w:r>
        <w:t xml:space="preserve">the UE is not released by the network. The UE behaviour, when it detects that the network does not support the feature in a new </w:t>
      </w:r>
      <w:del w:id="64" w:author="Huawei C" w:date="2021-06-25T13:11:00Z">
        <w:r w:rsidDel="00572770">
          <w:delText>R</w:delText>
        </w:r>
      </w:del>
      <w:ins w:id="65" w:author="Huawei C" w:date="2021-06-25T13:11:00Z">
        <w:r w:rsidR="00572770">
          <w:t>T</w:t>
        </w:r>
      </w:ins>
      <w:r>
        <w:t>A, is outside the scope of this specification.</w:t>
      </w:r>
    </w:p>
    <w:p w14:paraId="62D5AC28" w14:textId="18DCE2B9" w:rsidR="00204E5D" w:rsidRDefault="00204E5D" w:rsidP="00204E5D">
      <w:pPr>
        <w:pStyle w:val="Heading4"/>
      </w:pPr>
      <w:bookmarkStart w:id="66" w:name="_Toc75348471"/>
      <w:r>
        <w:t>4.3.33.3</w:t>
      </w:r>
      <w:r>
        <w:tab/>
        <w:t xml:space="preserve">Paging </w:t>
      </w:r>
      <w:del w:id="67" w:author="Huawei C" w:date="2021-06-25T13:14:00Z">
        <w:r w:rsidDel="00572770">
          <w:delText>c</w:delText>
        </w:r>
      </w:del>
      <w:ins w:id="68" w:author="Huawei C" w:date="2021-06-25T13:14:00Z">
        <w:r w:rsidR="00572770">
          <w:t>C</w:t>
        </w:r>
      </w:ins>
      <w:r>
        <w:t xml:space="preserve">ause </w:t>
      </w:r>
      <w:del w:id="69" w:author="Huawei C" w:date="2021-06-25T13:14:00Z">
        <w:r w:rsidDel="00572770">
          <w:delText>i</w:delText>
        </w:r>
      </w:del>
      <w:ins w:id="70" w:author="Huawei C" w:date="2021-06-25T13:14:00Z">
        <w:r w:rsidR="00572770">
          <w:t>I</w:t>
        </w:r>
      </w:ins>
      <w:r>
        <w:t xml:space="preserve">ndication for </w:t>
      </w:r>
      <w:del w:id="71" w:author="Huawei C" w:date="2021-06-25T13:14:00Z">
        <w:r w:rsidDel="00572770">
          <w:delText>v</w:delText>
        </w:r>
      </w:del>
      <w:ins w:id="72" w:author="Huawei C" w:date="2021-06-25T13:14:00Z">
        <w:r w:rsidR="00572770">
          <w:t>V</w:t>
        </w:r>
      </w:ins>
      <w:r>
        <w:t xml:space="preserve">oice </w:t>
      </w:r>
      <w:del w:id="73" w:author="Huawei C" w:date="2021-06-25T13:14:00Z">
        <w:r w:rsidDel="00572770">
          <w:delText>s</w:delText>
        </w:r>
      </w:del>
      <w:ins w:id="74" w:author="Huawei C" w:date="2021-06-25T13:14:00Z">
        <w:r w:rsidR="00572770">
          <w:t>S</w:t>
        </w:r>
      </w:ins>
      <w:r>
        <w:t>ervice</w:t>
      </w:r>
      <w:bookmarkEnd w:id="66"/>
    </w:p>
    <w:p w14:paraId="3A3A5A11" w14:textId="77777777" w:rsidR="00204E5D" w:rsidRDefault="00204E5D" w:rsidP="00204E5D">
      <w:r>
        <w:t>The UE and the network may support the Paging Cause Indication for Voice Service feature.</w:t>
      </w:r>
    </w:p>
    <w:p w14:paraId="6B9E085A" w14:textId="77777777" w:rsidR="00204E5D" w:rsidRDefault="00204E5D" w:rsidP="00204E5D">
      <w:r>
        <w:t xml:space="preserve">The MME that supports Paging Cause Indication for Voice Service feature should provide a Voice Service Indication in the S1AP Paging message for the </w:t>
      </w:r>
      <w:proofErr w:type="spellStart"/>
      <w:r>
        <w:t>MMTel</w:t>
      </w:r>
      <w:proofErr w:type="spellEnd"/>
      <w:r>
        <w:t xml:space="preserve"> voice service, only if the UE indicates the Paging Cause Indication for Voice Service feature is supported. The MME determines the downlink data triggering the paging is related to </w:t>
      </w:r>
      <w:proofErr w:type="gramStart"/>
      <w:r>
        <w:t>a</w:t>
      </w:r>
      <w:proofErr w:type="gramEnd"/>
      <w:r>
        <w:t xml:space="preserve"> </w:t>
      </w:r>
      <w:proofErr w:type="spellStart"/>
      <w:r>
        <w:t>MMTel</w:t>
      </w:r>
      <w:proofErr w:type="spellEnd"/>
      <w:r>
        <w:t xml:space="preserve"> voice service based on the Paging Policy Indicator as specified in clause 4.9 for </w:t>
      </w:r>
      <w:proofErr w:type="spellStart"/>
      <w:r>
        <w:t>MMTel</w:t>
      </w:r>
      <w:proofErr w:type="spellEnd"/>
      <w:r>
        <w:t xml:space="preserve"> voice.</w:t>
      </w:r>
    </w:p>
    <w:p w14:paraId="28B35E28" w14:textId="5396E0F7" w:rsidR="00204E5D" w:rsidRDefault="00204E5D" w:rsidP="00204E5D">
      <w:pPr>
        <w:pStyle w:val="NO"/>
      </w:pPr>
      <w:r>
        <w:lastRenderedPageBreak/>
        <w:t>NOTE:</w:t>
      </w:r>
      <w:r>
        <w:tab/>
        <w:t xml:space="preserve">The </w:t>
      </w:r>
      <w:ins w:id="75" w:author="Huawei C" w:date="2021-06-25T13:14:00Z">
        <w:r w:rsidR="00572770">
          <w:t xml:space="preserve">indication of </w:t>
        </w:r>
      </w:ins>
      <w:r>
        <w:t xml:space="preserve">CS voice </w:t>
      </w:r>
      <w:del w:id="76" w:author="Huawei C" w:date="2021-06-25T13:14:00Z">
        <w:r w:rsidDel="00572770">
          <w:delText xml:space="preserve">is indicated </w:delText>
        </w:r>
      </w:del>
      <w:r>
        <w:t xml:space="preserve">in the CN domain indication in S1AP paging message and </w:t>
      </w:r>
      <w:proofErr w:type="spellStart"/>
      <w:r>
        <w:t>Uu</w:t>
      </w:r>
      <w:proofErr w:type="spellEnd"/>
      <w:r>
        <w:t xml:space="preserve"> paging message</w:t>
      </w:r>
      <w:ins w:id="77" w:author="Huawei C" w:date="2021-06-25T13:14:00Z">
        <w:r w:rsidR="00572770">
          <w:t xml:space="preserve"> i</w:t>
        </w:r>
      </w:ins>
      <w:ins w:id="78" w:author="Huawei C" w:date="2021-08-09T15:39:00Z">
        <w:r w:rsidR="00F309E4">
          <w:t>s</w:t>
        </w:r>
      </w:ins>
      <w:ins w:id="79" w:author="Huawei C" w:date="2021-06-25T13:14:00Z">
        <w:r w:rsidR="00572770">
          <w:t xml:space="preserve"> not modified by the Paging Cause Indication for Voice Service feature.</w:t>
        </w:r>
      </w:ins>
      <w:del w:id="80" w:author="Huawei C" w:date="2021-06-25T13:14:00Z">
        <w:r w:rsidDel="00572770">
          <w:delText>, as existing functionality</w:delText>
        </w:r>
      </w:del>
      <w:r>
        <w:t>.</w:t>
      </w:r>
    </w:p>
    <w:p w14:paraId="042FE8F2" w14:textId="77777777" w:rsidR="00204E5D" w:rsidRDefault="00204E5D" w:rsidP="00204E5D">
      <w:r>
        <w:t xml:space="preserve">Upon reception of the Voice Service Indication in S1AP Paging Message, an </w:t>
      </w:r>
      <w:proofErr w:type="spellStart"/>
      <w:r>
        <w:t>eNodeB</w:t>
      </w:r>
      <w:proofErr w:type="spellEnd"/>
      <w:r>
        <w:t xml:space="preserve"> that supports the Paging Cause Indication for Voice Service should include the Voice Service Indication the </w:t>
      </w:r>
      <w:proofErr w:type="spellStart"/>
      <w:r>
        <w:t>Uu</w:t>
      </w:r>
      <w:proofErr w:type="spellEnd"/>
      <w:r>
        <w:t xml:space="preserve"> Paging message to the UE.</w:t>
      </w:r>
    </w:p>
    <w:p w14:paraId="3D08392C" w14:textId="77777777" w:rsidR="00204E5D" w:rsidRDefault="00204E5D" w:rsidP="00204E5D">
      <w:r>
        <w:t xml:space="preserve">A UE that supports the Paging Cause Indication for Voice Service feature is capable of differentiation between Paging from a network that does not support the Paging Cause Indication for Voice Service feature and </w:t>
      </w:r>
      <w:proofErr w:type="spellStart"/>
      <w:r>
        <w:t>Uu</w:t>
      </w:r>
      <w:proofErr w:type="spellEnd"/>
      <w:r>
        <w:t xml:space="preserve"> Paging without the Voice Service Indication.</w:t>
      </w:r>
    </w:p>
    <w:p w14:paraId="7F861BBB" w14:textId="77777777" w:rsidR="00204E5D" w:rsidRDefault="00204E5D" w:rsidP="00204E5D">
      <w:pPr>
        <w:pStyle w:val="EditorsNote"/>
      </w:pPr>
      <w:r>
        <w:t>Editor's note:</w:t>
      </w:r>
      <w:r>
        <w:tab/>
        <w:t xml:space="preserve">How the UE can distinguish the Paging from a network that does not support the Paging Cause Indication for Voice Service feature and </w:t>
      </w:r>
      <w:proofErr w:type="spellStart"/>
      <w:r>
        <w:t>Uu</w:t>
      </w:r>
      <w:proofErr w:type="spellEnd"/>
      <w:r>
        <w:t xml:space="preserve"> Paging without the Voice Service Indication depends upon RAN's decision.</w:t>
      </w:r>
    </w:p>
    <w:p w14:paraId="56E2D177" w14:textId="0289FF45" w:rsidR="00204E5D" w:rsidRDefault="00204E5D" w:rsidP="00204E5D">
      <w:pPr>
        <w:pStyle w:val="Heading4"/>
      </w:pPr>
      <w:bookmarkStart w:id="81" w:name="_Toc75348472"/>
      <w:r>
        <w:t>4.3.33.4</w:t>
      </w:r>
      <w:r>
        <w:tab/>
        <w:t>Reject</w:t>
      </w:r>
      <w:del w:id="82" w:author="Huawei C" w:date="2021-06-25T13:15:00Z">
        <w:r w:rsidDel="00572770">
          <w:delText>ion of p</w:delText>
        </w:r>
      </w:del>
      <w:ins w:id="83" w:author="Huawei C" w:date="2021-06-25T13:15:00Z">
        <w:r w:rsidR="00572770">
          <w:t xml:space="preserve"> P</w:t>
        </w:r>
      </w:ins>
      <w:r>
        <w:t xml:space="preserve">aging </w:t>
      </w:r>
      <w:del w:id="84" w:author="Huawei C" w:date="2021-06-25T13:15:00Z">
        <w:r w:rsidDel="00572770">
          <w:delText>r</w:delText>
        </w:r>
      </w:del>
      <w:ins w:id="85" w:author="Huawei C" w:date="2021-06-25T13:15:00Z">
        <w:r w:rsidR="00572770">
          <w:t>R</w:t>
        </w:r>
      </w:ins>
      <w:r>
        <w:t>equest</w:t>
      </w:r>
      <w:bookmarkEnd w:id="81"/>
    </w:p>
    <w:p w14:paraId="568A97DF" w14:textId="697A2287" w:rsidR="00204E5D" w:rsidRDefault="00204E5D" w:rsidP="00204E5D">
      <w:r>
        <w:t>A Multi-USIM UE may respond to a page for a USIM with an indication to the MME that the UE does not accept the paging and requests to be released to ECM-IDLE state</w:t>
      </w:r>
      <w:ins w:id="86" w:author="Huawei C" w:date="2021-08-05T17:05:00Z">
        <w:r w:rsidR="008972DA" w:rsidRPr="008972DA">
          <w:t xml:space="preserve"> </w:t>
        </w:r>
        <w:r w:rsidR="008972DA">
          <w:t>after sending this response, based on the activity on another USIM (e.g. the activity has a higher priority)</w:t>
        </w:r>
      </w:ins>
      <w:r>
        <w:t xml:space="preserve">, if both UE and network indicate </w:t>
      </w:r>
      <w:del w:id="87" w:author="Huawei C" w:date="2021-08-05T17:06:00Z">
        <w:r w:rsidDel="008972DA">
          <w:delText xml:space="preserve">this </w:delText>
        </w:r>
      </w:del>
      <w:ins w:id="88" w:author="Huawei C" w:date="2021-08-05T17:06:00Z">
        <w:r w:rsidR="008972DA">
          <w:t xml:space="preserve">the Reject Paging Request </w:t>
        </w:r>
      </w:ins>
      <w:r>
        <w:t>feature is supported to each other.</w:t>
      </w:r>
    </w:p>
    <w:p w14:paraId="1DF13775" w14:textId="5836BF4D" w:rsidR="00204E5D" w:rsidRDefault="00440205" w:rsidP="00204E5D">
      <w:ins w:id="89" w:author="Huawei C" w:date="2021-06-25T13:25:00Z">
        <w:r>
          <w:t xml:space="preserve">Upon being paged, </w:t>
        </w:r>
      </w:ins>
      <w:del w:id="90" w:author="Huawei C" w:date="2021-06-25T13:26:00Z">
        <w:r w:rsidR="00204E5D" w:rsidDel="00440205">
          <w:delText>T</w:delText>
        </w:r>
      </w:del>
      <w:ins w:id="91" w:author="Huawei C" w:date="2021-06-25T13:26:00Z">
        <w:r>
          <w:t>t</w:t>
        </w:r>
      </w:ins>
      <w:r w:rsidR="00204E5D">
        <w:t xml:space="preserve">he Multi-USIM UE attempts to send a Service Request message to the paging network including the </w:t>
      </w:r>
      <w:del w:id="92" w:author="Huawei C" w:date="2021-08-05T17:07:00Z">
        <w:r w:rsidR="00204E5D" w:rsidDel="008972DA">
          <w:delText xml:space="preserve">above </w:delText>
        </w:r>
      </w:del>
      <w:ins w:id="93" w:author="Huawei C" w:date="2021-08-05T17:07:00Z">
        <w:r w:rsidR="008972DA">
          <w:t xml:space="preserve">Reject Paging Indication </w:t>
        </w:r>
      </w:ins>
      <w:del w:id="94" w:author="Huawei C" w:date="2021-08-05T17:07:00Z">
        <w:r w:rsidR="00204E5D" w:rsidDel="008972DA">
          <w:delText xml:space="preserve">indication </w:delText>
        </w:r>
      </w:del>
      <w:r w:rsidR="00204E5D">
        <w:t>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14:paraId="49E93721" w14:textId="5E0FD618" w:rsidR="00204E5D" w:rsidRDefault="00204E5D" w:rsidP="00204E5D">
      <w:pPr>
        <w:pStyle w:val="Heading4"/>
      </w:pPr>
      <w:bookmarkStart w:id="95" w:name="_Toc75348473"/>
      <w:r>
        <w:t>4.3.33.5</w:t>
      </w:r>
      <w:r>
        <w:tab/>
        <w:t xml:space="preserve">Paging </w:t>
      </w:r>
      <w:del w:id="96" w:author="Huawei C" w:date="2021-06-25T13:28:00Z">
        <w:r w:rsidDel="00440205">
          <w:delText>t</w:delText>
        </w:r>
      </w:del>
      <w:ins w:id="97" w:author="Huawei C" w:date="2021-06-25T13:28:00Z">
        <w:r w:rsidR="00440205">
          <w:t>T</w:t>
        </w:r>
      </w:ins>
      <w:r>
        <w:t xml:space="preserve">iming </w:t>
      </w:r>
      <w:del w:id="98" w:author="Huawei C" w:date="2021-06-25T13:28:00Z">
        <w:r w:rsidDel="00440205">
          <w:delText>c</w:delText>
        </w:r>
      </w:del>
      <w:ins w:id="99" w:author="Huawei C" w:date="2021-06-25T13:28:00Z">
        <w:r w:rsidR="00440205">
          <w:t>C</w:t>
        </w:r>
      </w:ins>
      <w:r>
        <w:t xml:space="preserve">ollision </w:t>
      </w:r>
      <w:del w:id="100" w:author="Huawei C" w:date="2021-06-25T13:28:00Z">
        <w:r w:rsidDel="00440205">
          <w:delText>c</w:delText>
        </w:r>
      </w:del>
      <w:ins w:id="101" w:author="Huawei C" w:date="2021-06-25T13:28:00Z">
        <w:r w:rsidR="00440205">
          <w:t>C</w:t>
        </w:r>
      </w:ins>
      <w:r>
        <w:t>ontrol</w:t>
      </w:r>
      <w:bookmarkEnd w:id="95"/>
    </w:p>
    <w:p w14:paraId="12F4CC9A" w14:textId="6F5F6D23" w:rsidR="00204E5D" w:rsidRDefault="00204E5D" w:rsidP="00204E5D">
      <w:r>
        <w:t xml:space="preserve">To avoid possible paging occasion collision and to enhance the likelihood </w:t>
      </w:r>
      <w:ins w:id="102" w:author="Huawei C" w:date="2021-06-25T13:28:00Z">
        <w:r w:rsidR="00440205">
          <w:t xml:space="preserve">that </w:t>
        </w:r>
      </w:ins>
      <w:r>
        <w:t xml:space="preserve">paging is received successfully for different USIMs, the UE may provide, for at least one USIM, a Requested IMSI Offset value that is used for </w:t>
      </w:r>
      <w:ins w:id="103" w:author="Huawei C" w:date="2021-06-25T13:28:00Z">
        <w:r w:rsidR="00440205">
          <w:t xml:space="preserve">the </w:t>
        </w:r>
      </w:ins>
      <w:r>
        <w:t>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5459DABA" w14:textId="77777777" w:rsidR="00204E5D" w:rsidRDefault="00204E5D" w:rsidP="00204E5D">
      <w:pPr>
        <w:pStyle w:val="B1"/>
      </w:pPr>
      <w:r>
        <w:tab/>
      </w:r>
      <w:proofErr w:type="gramStart"/>
      <w:r>
        <w:t>alternative</w:t>
      </w:r>
      <w:proofErr w:type="gramEnd"/>
      <w:r>
        <w:t xml:space="preserve"> IMSI value = [MCC] [MNC] [(MSIN value + Accepted IMSI Offset) mod (MSIN address space)]</w:t>
      </w:r>
    </w:p>
    <w:p w14:paraId="162906E9" w14:textId="77777777" w:rsidR="00204E5D" w:rsidRDefault="00204E5D" w:rsidP="00204E5D">
      <w:pPr>
        <w:pStyle w:val="B1"/>
      </w:pPr>
      <w:r>
        <w:tab/>
      </w:r>
      <w:proofErr w:type="gramStart"/>
      <w:r>
        <w:t>where</w:t>
      </w:r>
      <w:proofErr w:type="gramEnd"/>
      <w:r>
        <w:t>: the MCC, MNC and MSIN value are the fields of the UE's IMSI as defined in TS </w:t>
      </w:r>
      <w:bookmarkStart w:id="104" w:name="MCCTEMPBM_00000009"/>
      <w:r>
        <w:t>23.003.</w:t>
      </w:r>
    </w:p>
    <w:bookmarkEnd w:id="104"/>
    <w:p w14:paraId="3EFADD5B" w14:textId="77777777" w:rsidR="00204E5D" w:rsidRDefault="00204E5D" w:rsidP="00204E5D">
      <w:r>
        <w:t>The alternative IMSI value computed as above is used instead of the IMSI stored in the USIM for:</w:t>
      </w:r>
    </w:p>
    <w:p w14:paraId="390AB530" w14:textId="77777777" w:rsidR="00204E5D" w:rsidRDefault="00204E5D" w:rsidP="00204E5D">
      <w:pPr>
        <w:pStyle w:val="B1"/>
      </w:pPr>
      <w:r>
        <w:t>-</w:t>
      </w:r>
      <w:r>
        <w:tab/>
      </w:r>
      <w:proofErr w:type="gramStart"/>
      <w:r>
        <w:t>determination</w:t>
      </w:r>
      <w:proofErr w:type="gramEnd"/>
      <w:r>
        <w:t xml:space="preserve"> of paging occasions as specified in TS 36.304 [34], and</w:t>
      </w:r>
    </w:p>
    <w:p w14:paraId="6AD5D710" w14:textId="77777777" w:rsidR="00204E5D" w:rsidRDefault="00204E5D" w:rsidP="00204E5D">
      <w:pPr>
        <w:pStyle w:val="B1"/>
      </w:pPr>
      <w:r>
        <w:t>-</w:t>
      </w:r>
      <w:r>
        <w:tab/>
        <w:t>to compute the UE Identity Index information the MME sends to the RAN (see TS 36.413 [36]) for the RAN to derive the paging occasions according to TS </w:t>
      </w:r>
      <w:bookmarkStart w:id="105" w:name="MCCTEMPBM_00000010"/>
      <w:r>
        <w:t>36.304 [</w:t>
      </w:r>
      <w:bookmarkEnd w:id="105"/>
      <w:r>
        <w:t>4].</w:t>
      </w:r>
    </w:p>
    <w:p w14:paraId="28A87ED8" w14:textId="77777777" w:rsidR="00204E5D" w:rsidRDefault="00204E5D" w:rsidP="00204E5D">
      <w:pPr>
        <w:pStyle w:val="NO"/>
      </w:pPr>
      <w:r>
        <w:t>NOTE:</w:t>
      </w:r>
      <w:r>
        <w:tab/>
        <w:t>It's recommended to avoid excessive signalling load from UE due to this procedure.</w:t>
      </w:r>
    </w:p>
    <w:p w14:paraId="6316EC06" w14:textId="459E4B5C" w:rsidR="00204E5D" w:rsidRDefault="00204E5D" w:rsidP="00204E5D">
      <w:pPr>
        <w:pStyle w:val="Heading4"/>
      </w:pPr>
      <w:bookmarkStart w:id="106" w:name="_Toc75348474"/>
      <w:r>
        <w:t>4.3.33.6</w:t>
      </w:r>
      <w:r>
        <w:tab/>
        <w:t xml:space="preserve">Paging </w:t>
      </w:r>
      <w:del w:id="107" w:author="Huawei C" w:date="2021-06-25T13:30:00Z">
        <w:r w:rsidDel="007C0E38">
          <w:delText>r</w:delText>
        </w:r>
      </w:del>
      <w:ins w:id="108" w:author="Huawei C" w:date="2021-06-25T13:30:00Z">
        <w:r w:rsidR="007C0E38">
          <w:t>R</w:t>
        </w:r>
      </w:ins>
      <w:r>
        <w:t>estriction</w:t>
      </w:r>
      <w:bookmarkEnd w:id="106"/>
    </w:p>
    <w:p w14:paraId="01698DEE" w14:textId="418A13EF" w:rsidR="00204E5D" w:rsidRDefault="00204E5D" w:rsidP="00204E5D">
      <w:r>
        <w:t xml:space="preserve">The UE and the network may support Paging Restriction. The UE, if the MME indicates that the network supports Paging Restriction feature, may indicate Paging Restriction Information in </w:t>
      </w:r>
      <w:del w:id="109" w:author="Huawei C" w:date="2021-08-05T17:09:00Z">
        <w:r w:rsidDel="008972DA">
          <w:delText xml:space="preserve">the </w:delText>
        </w:r>
      </w:del>
      <w:r>
        <w:t xml:space="preserve">Service Request, </w:t>
      </w:r>
      <w:del w:id="110" w:author="Huawei C" w:date="2021-08-05T17:09:00Z">
        <w:r w:rsidDel="008972DA">
          <w:delText xml:space="preserve">or the </w:delText>
        </w:r>
      </w:del>
      <w:r>
        <w:t xml:space="preserve">Extended Service Request or </w:t>
      </w:r>
      <w:del w:id="111" w:author="Huawei C" w:date="2021-08-05T17:09:00Z">
        <w:r w:rsidDel="008972DA">
          <w:delText xml:space="preserve">the </w:delText>
        </w:r>
      </w:del>
      <w:r>
        <w:t>Tracking Area Update Request as specified in clauses 4.3.33.2 and 4.3.33.4</w:t>
      </w:r>
      <w:ins w:id="112" w:author="Huawei C" w:date="2021-08-05T17:09:00Z">
        <w:r w:rsidR="008972DA">
          <w:t>, based on the activity on another USIM (e.g. the activity has a higher priority for the UE)</w:t>
        </w:r>
      </w:ins>
      <w:r>
        <w:t>. The Paging Restriction Information may indicate any of the following:</w:t>
      </w:r>
    </w:p>
    <w:p w14:paraId="49769E94" w14:textId="77777777" w:rsidR="00204E5D" w:rsidRDefault="00204E5D" w:rsidP="00204E5D">
      <w:pPr>
        <w:pStyle w:val="B1"/>
      </w:pPr>
      <w:r>
        <w:t>a)</w:t>
      </w:r>
      <w:r>
        <w:tab/>
      </w:r>
      <w:proofErr w:type="gramStart"/>
      <w:r>
        <w:t>all</w:t>
      </w:r>
      <w:proofErr w:type="gramEnd"/>
      <w:r>
        <w:t xml:space="preserve"> paging is restricted, or</w:t>
      </w:r>
    </w:p>
    <w:p w14:paraId="66AE79AB" w14:textId="77777777" w:rsidR="00204E5D" w:rsidRDefault="00204E5D" w:rsidP="00204E5D">
      <w:pPr>
        <w:pStyle w:val="B1"/>
      </w:pPr>
      <w:r>
        <w:lastRenderedPageBreak/>
        <w:t>b)</w:t>
      </w:r>
      <w:r>
        <w:tab/>
      </w:r>
      <w:proofErr w:type="gramStart"/>
      <w:r>
        <w:t>all</w:t>
      </w:r>
      <w:proofErr w:type="gramEnd"/>
      <w:r>
        <w:t xml:space="preserve"> paging is restricted, except paging for voice service (</w:t>
      </w:r>
      <w:proofErr w:type="spellStart"/>
      <w:r>
        <w:t>MMTel</w:t>
      </w:r>
      <w:proofErr w:type="spellEnd"/>
      <w:r>
        <w:t xml:space="preserve"> voice or CS domain voice), or</w:t>
      </w:r>
    </w:p>
    <w:p w14:paraId="4E7E7B9F" w14:textId="77777777" w:rsidR="00204E5D" w:rsidRDefault="00204E5D" w:rsidP="00204E5D">
      <w:pPr>
        <w:pStyle w:val="B1"/>
      </w:pPr>
      <w:r>
        <w:t>c)</w:t>
      </w:r>
      <w:r>
        <w:tab/>
      </w:r>
      <w:proofErr w:type="gramStart"/>
      <w:r>
        <w:t>all</w:t>
      </w:r>
      <w:proofErr w:type="gramEnd"/>
      <w:r>
        <w:t xml:space="preserve"> paging is restricted, except for certain PDN Connection(s), or</w:t>
      </w:r>
    </w:p>
    <w:p w14:paraId="65596F2E" w14:textId="77777777" w:rsidR="00204E5D" w:rsidRDefault="00204E5D" w:rsidP="00204E5D">
      <w:pPr>
        <w:pStyle w:val="B1"/>
      </w:pPr>
      <w:r>
        <w:t>d)</w:t>
      </w:r>
      <w:r>
        <w:tab/>
      </w:r>
      <w:proofErr w:type="gramStart"/>
      <w:r>
        <w:t>all</w:t>
      </w:r>
      <w:proofErr w:type="gramEnd"/>
      <w:r>
        <w:t xml:space="preserve"> paging is restricted, except for certain PDN Connection(s) and voice service (</w:t>
      </w:r>
      <w:proofErr w:type="spellStart"/>
      <w:r>
        <w:t>MMTel</w:t>
      </w:r>
      <w:proofErr w:type="spellEnd"/>
      <w:r>
        <w:t xml:space="preserve"> voice or CS domain voice).</w:t>
      </w:r>
    </w:p>
    <w:p w14:paraId="330B318C" w14:textId="77777777" w:rsidR="00204E5D" w:rsidRDefault="00204E5D" w:rsidP="00204E5D">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4F7888AC" w14:textId="1C66FDBE" w:rsidR="00204E5D" w:rsidRDefault="00204E5D" w:rsidP="00204E5D">
      <w:pPr>
        <w:pStyle w:val="NO"/>
      </w:pPr>
      <w:r>
        <w:t>NOTE 2:</w:t>
      </w:r>
      <w:r>
        <w:tab/>
        <w:t xml:space="preserve">In the case of roaming, the </w:t>
      </w:r>
      <w:ins w:id="113" w:author="Huawei C" w:date="2021-06-25T13:59:00Z">
        <w:r w:rsidR="00145160">
          <w:t>p</w:t>
        </w:r>
      </w:ins>
      <w:del w:id="114" w:author="Huawei C" w:date="2021-06-25T13:59:00Z">
        <w:r w:rsidDel="00145160">
          <w:delText>P</w:delText>
        </w:r>
      </w:del>
      <w:r>
        <w:t xml:space="preserve">aging </w:t>
      </w:r>
      <w:del w:id="115" w:author="Huawei C" w:date="2021-06-25T13:59:00Z">
        <w:r w:rsidDel="00145160">
          <w:delText>R</w:delText>
        </w:r>
      </w:del>
      <w:ins w:id="116" w:author="Huawei C" w:date="2021-06-25T13:59:00Z">
        <w:r w:rsidR="00145160">
          <w:t>r</w:t>
        </w:r>
      </w:ins>
      <w:r>
        <w:t>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4"/>
    <w:bookmarkEnd w:id="5"/>
    <w:bookmarkEnd w:id="6"/>
    <w:bookmarkEnd w:id="7"/>
    <w:bookmarkEnd w:id="8"/>
    <w:bookmarkEnd w:id="9"/>
    <w:bookmarkEnd w:id="10"/>
    <w:p w14:paraId="2A745FF2" w14:textId="1CB24EBB" w:rsidR="00E32339" w:rsidRPr="009E0DE1" w:rsidRDefault="00E32339" w:rsidP="00DF20A9"/>
    <w:p w14:paraId="4D918A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E2AEA4" w14:textId="77777777" w:rsidR="00567230" w:rsidRPr="00990165" w:rsidRDefault="00567230" w:rsidP="00567230">
      <w:pPr>
        <w:pStyle w:val="Heading2"/>
      </w:pPr>
      <w:bookmarkStart w:id="117" w:name="_Toc19171894"/>
      <w:bookmarkStart w:id="118" w:name="_Toc27844185"/>
      <w:bookmarkStart w:id="119" w:name="_Toc36134343"/>
      <w:bookmarkStart w:id="120" w:name="_Toc45176026"/>
      <w:bookmarkStart w:id="121" w:name="_Toc51762056"/>
      <w:bookmarkStart w:id="122" w:name="_Toc51762541"/>
      <w:bookmarkStart w:id="123" w:name="_Toc51763024"/>
      <w:bookmarkStart w:id="124" w:name="_Toc75348522"/>
      <w:r w:rsidRPr="00990165">
        <w:t>4.9</w:t>
      </w:r>
      <w:r w:rsidRPr="00990165">
        <w:tab/>
        <w:t>Paging Policy Differentiation</w:t>
      </w:r>
      <w:bookmarkEnd w:id="117"/>
      <w:bookmarkEnd w:id="118"/>
      <w:bookmarkEnd w:id="119"/>
      <w:bookmarkEnd w:id="120"/>
      <w:bookmarkEnd w:id="121"/>
      <w:bookmarkEnd w:id="122"/>
      <w:bookmarkEnd w:id="123"/>
      <w:bookmarkEnd w:id="124"/>
    </w:p>
    <w:p w14:paraId="70527077" w14:textId="77777777" w:rsidR="00567230" w:rsidRPr="00990165" w:rsidRDefault="00567230" w:rsidP="00567230">
      <w:r w:rsidRPr="00990165">
        <w:t>Paging policy differentiation is an optional feature that allows the MME, based on operator configuration, to apply different paging strategies as defined in clause 5.3.4.3 for different traffic or service types provided within the same PDN connection.</w:t>
      </w:r>
    </w:p>
    <w:p w14:paraId="25B1697D" w14:textId="77777777" w:rsidR="00567230" w:rsidRPr="00990165" w:rsidRDefault="00567230" w:rsidP="00567230">
      <w:r w:rsidRPr="00990165">
        <w:t>When it supports Paging Policy Differentiation feature, the Serving GW provides a Paging Policy Indication in the Downlink Data Notification. The Paging Policy Indication is based on information received with the downlink packet that triggers the Downlink Data Notification. For example, as defined in TS</w:t>
      </w:r>
      <w:r>
        <w:t> </w:t>
      </w:r>
      <w:r w:rsidRPr="00990165">
        <w:t>23.228</w:t>
      </w:r>
      <w:r>
        <w:t> </w:t>
      </w:r>
      <w:r w:rsidRPr="00990165">
        <w:t>[52], the P-CSCF may support Paging Policy Differentiation by marking packet(s) to be sent towards the UE that relate to specific IMS services (e.g. conversational voice as defined in IMS multimedia telephony service).</w:t>
      </w:r>
    </w:p>
    <w:p w14:paraId="2228AC51" w14:textId="1F9B1BC4" w:rsidR="00567230" w:rsidRDefault="00567230" w:rsidP="00567230">
      <w:pPr>
        <w:pStyle w:val="NO"/>
      </w:pPr>
      <w:r>
        <w:t>NOTE 1:</w:t>
      </w:r>
      <w:r>
        <w:tab/>
        <w:t xml:space="preserve">This Paging Policy Differentiation feature can be used to determine the </w:t>
      </w:r>
      <w:del w:id="125" w:author="Huawei C" w:date="2021-06-25T13:35:00Z">
        <w:r w:rsidDel="00DB6937">
          <w:delText>p</w:delText>
        </w:r>
      </w:del>
      <w:ins w:id="126" w:author="Huawei C" w:date="2021-06-25T13:35:00Z">
        <w:r w:rsidR="00DB6937">
          <w:t>P</w:t>
        </w:r>
      </w:ins>
      <w:r>
        <w:t xml:space="preserve">aging </w:t>
      </w:r>
      <w:del w:id="127" w:author="Huawei C" w:date="2021-06-25T13:35:00Z">
        <w:r w:rsidDel="00DB6937">
          <w:delText>c</w:delText>
        </w:r>
      </w:del>
      <w:ins w:id="128" w:author="Huawei C" w:date="2021-06-25T13:35:00Z">
        <w:r w:rsidR="00DB6937">
          <w:t>C</w:t>
        </w:r>
      </w:ins>
      <w:r>
        <w:t>ause</w:t>
      </w:r>
      <w:ins w:id="129" w:author="Huawei C" w:date="2021-06-25T13:35:00Z">
        <w:r w:rsidR="00DB6937">
          <w:t xml:space="preserve"> Indication for Voice Service</w:t>
        </w:r>
      </w:ins>
      <w:r>
        <w:t>, as described in clause 4.3</w:t>
      </w:r>
      <w:ins w:id="130" w:author="Huawei C" w:date="2021-06-25T13:36:00Z">
        <w:r w:rsidR="005C5590">
          <w:t>.33.3.</w:t>
        </w:r>
      </w:ins>
      <w:del w:id="131" w:author="Huawei C" w:date="2021-06-25T13:36:00Z">
        <w:r w:rsidDel="005C5590">
          <w:delText>,</w:delText>
        </w:r>
      </w:del>
    </w:p>
    <w:p w14:paraId="0D6752FB" w14:textId="77777777" w:rsidR="00567230" w:rsidRPr="00990165" w:rsidRDefault="00567230" w:rsidP="00567230">
      <w:r w:rsidRPr="00990165">
        <w:t>The PDN GW shall not modify the received downlink IP packet e.g. the DSCP (IPv4) / TC (IPv6). Unconditionally, for each bearer and for each packet of PDN type IPv4, IPv6 or IPv4v6 that triggers a Downlink Data Notification, the SGW shall send the DSCP in TOS (IPv4) / TC (IPv6) information received in the IP payload of the GTP-U packet from the P</w:t>
      </w:r>
      <w:r>
        <w:t xml:space="preserve">DN </w:t>
      </w:r>
      <w:r w:rsidRPr="00990165">
        <w:t>GW in the Paging Policy Indication in the Downlink Data Notification.</w:t>
      </w:r>
    </w:p>
    <w:p w14:paraId="4FE71976" w14:textId="77777777" w:rsidR="00567230" w:rsidRPr="00990165" w:rsidRDefault="00567230" w:rsidP="00567230">
      <w:r w:rsidRPr="00990165">
        <w:t>It shall be possible for the operator to configure the MME in such a way that the Paging Policy Indicator only applies to certain HPLMNs and/or APNs and/or QCIs.</w:t>
      </w:r>
    </w:p>
    <w:p w14:paraId="6FC89922" w14:textId="77777777" w:rsidR="00567230" w:rsidRPr="00990165" w:rsidRDefault="00567230" w:rsidP="00567230">
      <w:pPr>
        <w:pStyle w:val="NO"/>
      </w:pPr>
      <w:r w:rsidRPr="00990165">
        <w:t>NOTE </w:t>
      </w:r>
      <w:r>
        <w:t>2</w:t>
      </w:r>
      <w:r w:rsidRPr="00990165">
        <w:t>:</w:t>
      </w:r>
      <w:r w:rsidRPr="00990165">
        <w:tab/>
        <w:t>Network configuration needs to ensure that the information used as a trigger for Paging Policy Indication is not changed within the EPS.</w:t>
      </w:r>
    </w:p>
    <w:p w14:paraId="7DA7A250" w14:textId="77777777" w:rsidR="00567230" w:rsidRPr="00990165" w:rsidRDefault="00567230" w:rsidP="00567230">
      <w:pPr>
        <w:pStyle w:val="NO"/>
      </w:pPr>
      <w:r w:rsidRPr="00990165">
        <w:t>NOTE </w:t>
      </w:r>
      <w:r>
        <w:t>3</w:t>
      </w:r>
      <w:r w:rsidRPr="00990165">
        <w:t>:</w:t>
      </w:r>
      <w:r w:rsidRPr="00990165">
        <w:tab/>
        <w:t>Network configuration needs to ensure that the specific DSCP in TOS (IPv4) / TC (IPv6) value, used as a trigger for Paging Policy Indication, is managed correctly in order to avoid the accidental use of certain paging policies.</w:t>
      </w:r>
    </w:p>
    <w:p w14:paraId="58640EFA" w14:textId="77777777" w:rsidR="00E32339" w:rsidRDefault="00E32339" w:rsidP="00E32339"/>
    <w:p w14:paraId="119F793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762CD2" w14:textId="77777777" w:rsidR="00AC161E" w:rsidRPr="00990165" w:rsidRDefault="00AC161E" w:rsidP="00AC161E">
      <w:pPr>
        <w:pStyle w:val="Heading4"/>
      </w:pPr>
      <w:bookmarkStart w:id="132" w:name="_Toc19171941"/>
      <w:bookmarkStart w:id="133" w:name="_Toc27844232"/>
      <w:bookmarkStart w:id="134" w:name="_Toc36134390"/>
      <w:bookmarkStart w:id="135" w:name="_Toc45176073"/>
      <w:bookmarkStart w:id="136" w:name="_Toc51762103"/>
      <w:bookmarkStart w:id="137" w:name="_Toc51762588"/>
      <w:bookmarkStart w:id="138" w:name="_Toc51763071"/>
      <w:bookmarkStart w:id="139" w:name="_Toc75348569"/>
      <w:r w:rsidRPr="00990165">
        <w:t>5.3.2.1</w:t>
      </w:r>
      <w:r w:rsidRPr="00990165">
        <w:tab/>
        <w:t>E-UTRAN Initial Attach</w:t>
      </w:r>
      <w:bookmarkEnd w:id="132"/>
      <w:bookmarkEnd w:id="133"/>
      <w:bookmarkEnd w:id="134"/>
      <w:bookmarkEnd w:id="135"/>
      <w:bookmarkEnd w:id="136"/>
      <w:bookmarkEnd w:id="137"/>
      <w:bookmarkEnd w:id="138"/>
      <w:bookmarkEnd w:id="139"/>
    </w:p>
    <w:p w14:paraId="03A2412B" w14:textId="77777777" w:rsidR="00AC161E" w:rsidRPr="00990165" w:rsidRDefault="00AC161E" w:rsidP="00AC161E">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AAD00A" w14:textId="77777777" w:rsidR="00AC161E" w:rsidRPr="00990165" w:rsidRDefault="00AC161E" w:rsidP="00AC161E">
      <w:r w:rsidRPr="00990165">
        <w:lastRenderedPageBreak/>
        <w:t>During the Initial Attach procedure the Mobile Equipment Identity is obtained from the UE. The MME operator may check the ME Identity with an EIR. The MME passes the ME Identity (IMEISV) to the HSS and to the PDN GW.</w:t>
      </w:r>
    </w:p>
    <w:p w14:paraId="6DFBB2B2" w14:textId="77777777" w:rsidR="00AC161E" w:rsidRPr="00990165" w:rsidRDefault="00AC161E" w:rsidP="00AC161E">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C03572B" w14:textId="77777777" w:rsidR="00AC161E" w:rsidRPr="00990165" w:rsidRDefault="00AC161E" w:rsidP="00AC161E">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733EACE" w14:textId="77777777" w:rsidR="00AC161E" w:rsidRDefault="00AC161E" w:rsidP="00AC161E">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DC3C71C" w14:textId="77777777" w:rsidR="00AC161E" w:rsidRPr="00990165" w:rsidRDefault="00AC161E" w:rsidP="00AC161E">
      <w:pPr>
        <w:pStyle w:val="NO"/>
      </w:pPr>
      <w:r w:rsidRPr="00990165">
        <w:t>NOTE 1:</w:t>
      </w:r>
      <w:r w:rsidRPr="00990165">
        <w:tab/>
      </w:r>
      <w:r>
        <w:t>A UE that is emergency or RLOS attached performs initial attach procedure before being able to obtain normal services.</w:t>
      </w:r>
    </w:p>
    <w:p w14:paraId="5ABA7B0D" w14:textId="77777777" w:rsidR="00AC161E" w:rsidRPr="00990165" w:rsidRDefault="00AC161E" w:rsidP="00AC161E">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F0F818E" w14:textId="77777777" w:rsidR="00AC161E" w:rsidRPr="00990165" w:rsidRDefault="00AC161E" w:rsidP="00AC161E">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0EA0AA3" w14:textId="77777777" w:rsidR="00AC161E" w:rsidRPr="00990165" w:rsidRDefault="00AC161E" w:rsidP="00AC161E">
      <w:r>
        <w:t>During the Attach procedure, a Multi-USIM UE may indicate to the MME a Requested Alternative IMSI Offset, as described in clause 4.3.33, with the aim of modifying the timing of the Paging Occasions to avoid paging collisions.</w:t>
      </w:r>
    </w:p>
    <w:bookmarkStart w:id="140" w:name="_MON_1518718971"/>
    <w:bookmarkEnd w:id="140"/>
    <w:p w14:paraId="3DA6F831" w14:textId="77777777" w:rsidR="00AC161E" w:rsidRPr="00990165" w:rsidRDefault="00AC161E" w:rsidP="00AC161E">
      <w:pPr>
        <w:pStyle w:val="TH"/>
      </w:pPr>
      <w:r w:rsidRPr="00990165">
        <w:object w:dxaOrig="9131" w:dyaOrig="13163" w14:anchorId="1A8D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2" o:title=""/>
          </v:shape>
          <o:OLEObject Type="Embed" ProgID="Word.Picture.8" ShapeID="_x0000_i1025" DrawAspect="Content" ObjectID="_1690029030" r:id="rId13"/>
        </w:object>
      </w:r>
    </w:p>
    <w:p w14:paraId="498C35A2" w14:textId="77777777" w:rsidR="00AC161E" w:rsidRPr="00990165" w:rsidRDefault="00AC161E" w:rsidP="00AC161E">
      <w:pPr>
        <w:pStyle w:val="TF"/>
      </w:pPr>
      <w:r w:rsidRPr="00990165">
        <w:t>Figure 5.3.2.1-1: Attach procedure</w:t>
      </w:r>
    </w:p>
    <w:p w14:paraId="22F26CC8" w14:textId="77777777" w:rsidR="00AC161E" w:rsidRPr="00990165" w:rsidRDefault="00AC161E" w:rsidP="00AC161E">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494401D5" w14:textId="77777777" w:rsidR="00AC161E" w:rsidRPr="00990165" w:rsidRDefault="00AC161E" w:rsidP="00AC161E">
      <w:pPr>
        <w:pStyle w:val="NO"/>
      </w:pPr>
      <w:r w:rsidRPr="00990165">
        <w:lastRenderedPageBreak/>
        <w:t>NOTE 3:</w:t>
      </w:r>
      <w:r w:rsidRPr="00990165">
        <w:tab/>
        <w:t>The Serving GWs and PDN GWs involved in steps 7 and/or 10 may be different to those in steps 13</w:t>
      </w:r>
      <w:r w:rsidRPr="00990165">
        <w:noBreakHyphen/>
        <w:t>15.</w:t>
      </w:r>
    </w:p>
    <w:p w14:paraId="510725AA" w14:textId="77777777" w:rsidR="00AC161E" w:rsidRPr="00990165" w:rsidRDefault="00AC161E" w:rsidP="00AC161E">
      <w:pPr>
        <w:pStyle w:val="NO"/>
      </w:pPr>
      <w:r w:rsidRPr="00990165">
        <w:t>NOTE 4:</w:t>
      </w:r>
      <w:r w:rsidRPr="00990165">
        <w:tab/>
        <w:t>The steps in (D) are executed only upon handover from non-3GPP access or if Presence Reporting Area Information is received from the MME.</w:t>
      </w:r>
    </w:p>
    <w:p w14:paraId="1A3CCA12" w14:textId="77777777" w:rsidR="00AC161E" w:rsidRPr="00990165" w:rsidRDefault="00AC161E" w:rsidP="00AC161E">
      <w:pPr>
        <w:pStyle w:val="NO"/>
      </w:pPr>
      <w:r w:rsidRPr="00990165">
        <w:t>NOTE 5:</w:t>
      </w:r>
      <w:r w:rsidRPr="00990165">
        <w:tab/>
        <w:t>More detail on procedure steps (E) is defined in the procedure steps (B) in clause 5.3.8.3.</w:t>
      </w:r>
    </w:p>
    <w:p w14:paraId="2920C9D1" w14:textId="77777777" w:rsidR="00AC161E" w:rsidRPr="00990165" w:rsidRDefault="00AC161E" w:rsidP="00AC161E">
      <w:pPr>
        <w:pStyle w:val="NO"/>
      </w:pPr>
      <w:r w:rsidRPr="00990165">
        <w:t>NOTE 6:</w:t>
      </w:r>
      <w:r w:rsidRPr="00990165">
        <w:tab/>
        <w:t>More detail on procedure steps (F) is defined in the procedure steps (B) in clause 5.3.8.4.</w:t>
      </w:r>
    </w:p>
    <w:p w14:paraId="69EB1005" w14:textId="77777777" w:rsidR="00AC161E" w:rsidRPr="00990165" w:rsidRDefault="00AC161E" w:rsidP="00AC161E">
      <w:pPr>
        <w:pStyle w:val="B1"/>
      </w:pPr>
      <w:r w:rsidRPr="00990165">
        <w:t>1.</w:t>
      </w:r>
      <w:r w:rsidRPr="00990165">
        <w:tab/>
        <w:t>A UE, camping on an E-UTRAN cell reads the related System Information Broadcast.</w:t>
      </w:r>
    </w:p>
    <w:p w14:paraId="79D27963" w14:textId="77777777" w:rsidR="00AC161E" w:rsidRPr="00990165" w:rsidRDefault="00AC161E" w:rsidP="00AC161E">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1A87C88C" w14:textId="77777777" w:rsidR="00AC161E" w:rsidRPr="00990165" w:rsidRDefault="00AC161E" w:rsidP="00AC161E">
      <w:pPr>
        <w:pStyle w:val="B1"/>
      </w:pPr>
      <w:r w:rsidRPr="00990165">
        <w:tab/>
        <w:t>For the NB-</w:t>
      </w:r>
      <w:proofErr w:type="spellStart"/>
      <w:r w:rsidRPr="00990165">
        <w:t>IoT</w:t>
      </w:r>
      <w:proofErr w:type="spellEnd"/>
      <w:r w:rsidRPr="00990165">
        <w:t xml:space="preserve"> case:</w:t>
      </w:r>
    </w:p>
    <w:p w14:paraId="662566D1" w14:textId="77777777" w:rsidR="00AC161E" w:rsidRPr="00990165" w:rsidRDefault="00AC161E" w:rsidP="00AC161E">
      <w:pPr>
        <w:pStyle w:val="B2"/>
      </w:pPr>
      <w:r w:rsidRPr="00990165">
        <w:t>-</w:t>
      </w:r>
      <w:r w:rsidRPr="00990165">
        <w:tab/>
        <w:t>Whether it can connect to an MME which supports EPS Attach without PDN Connectivity.</w:t>
      </w:r>
    </w:p>
    <w:p w14:paraId="43E65676" w14:textId="77777777" w:rsidR="00AC161E" w:rsidRPr="00990165" w:rsidRDefault="00AC161E" w:rsidP="00AC161E">
      <w:pPr>
        <w:pStyle w:val="B1"/>
      </w:pPr>
      <w:r w:rsidRPr="00990165">
        <w:tab/>
        <w:t>For the WB-E-UTRAN case:</w:t>
      </w:r>
    </w:p>
    <w:p w14:paraId="768FD457" w14:textId="77777777" w:rsidR="00AC161E" w:rsidRPr="00990165" w:rsidRDefault="00AC161E" w:rsidP="00AC161E">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06D207E4" w14:textId="77777777" w:rsidR="00AC161E" w:rsidRPr="00990165" w:rsidRDefault="00AC161E" w:rsidP="00AC161E">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42857A17" w14:textId="77777777" w:rsidR="00AC161E" w:rsidRPr="00990165" w:rsidRDefault="00AC161E" w:rsidP="00AC161E">
      <w:pPr>
        <w:pStyle w:val="B2"/>
      </w:pPr>
      <w:r w:rsidRPr="00990165">
        <w:t>-</w:t>
      </w:r>
      <w:r w:rsidRPr="00990165">
        <w:tab/>
        <w:t>Whether it can connect to an MME which supports EPS Attach without PDN Connectivity.</w:t>
      </w:r>
    </w:p>
    <w:p w14:paraId="15A98A0B" w14:textId="77777777" w:rsidR="00AC161E" w:rsidRPr="00990165" w:rsidRDefault="00AC161E" w:rsidP="00AC161E">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42178A0" w14:textId="77777777" w:rsidR="00AC161E" w:rsidRPr="00990165" w:rsidRDefault="00AC161E" w:rsidP="00AC161E">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331D678B" w14:textId="77777777" w:rsidR="00AC161E" w:rsidRDefault="00AC161E" w:rsidP="00AC161E">
      <w:pPr>
        <w:pStyle w:val="B1"/>
      </w:pPr>
      <w:r>
        <w:tab/>
        <w:t>An E-UTRAN cell for a PLMN that supports Restricted Local Operator Service shall broadcast:</w:t>
      </w:r>
    </w:p>
    <w:p w14:paraId="0A1A1C09" w14:textId="77777777" w:rsidR="00AC161E" w:rsidRDefault="00AC161E" w:rsidP="00AC161E">
      <w:pPr>
        <w:pStyle w:val="B2"/>
      </w:pPr>
      <w:r>
        <w:t>-</w:t>
      </w:r>
      <w:r>
        <w:tab/>
        <w:t>Whether it supports Restricted Local Operator Service.</w:t>
      </w:r>
    </w:p>
    <w:p w14:paraId="26B24543" w14:textId="77777777" w:rsidR="00AC161E" w:rsidRDefault="00AC161E" w:rsidP="00AC161E">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2017D377" w14:textId="77777777" w:rsidR="00AC161E" w:rsidRDefault="00AC161E" w:rsidP="00AC161E">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D183194" w14:textId="77777777" w:rsidR="00AC161E" w:rsidRPr="00990165" w:rsidRDefault="00AC161E" w:rsidP="00AC161E">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432E132" w14:textId="77777777" w:rsidR="00AC161E" w:rsidRPr="00990165" w:rsidRDefault="00AC161E" w:rsidP="00AC161E">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1EF5FA42" w14:textId="77777777" w:rsidR="00AC161E" w:rsidRDefault="00AC161E" w:rsidP="00AC161E">
      <w:pPr>
        <w:pStyle w:val="B1"/>
      </w:pPr>
      <w:r>
        <w:tab/>
        <w:t>The UE shall also include an IAB-Indication in the RRC connection establishment signalling, if the UE is an IAB-node, as defined in TS 36.331 [37].</w:t>
      </w:r>
    </w:p>
    <w:p w14:paraId="5D8E6734" w14:textId="77777777" w:rsidR="00AC161E" w:rsidRPr="00990165" w:rsidRDefault="00AC161E" w:rsidP="00AC161E">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1A1CB1" w14:textId="77777777" w:rsidR="00AC161E" w:rsidRPr="00990165" w:rsidRDefault="00AC161E" w:rsidP="00AC161E">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3CB943B" w14:textId="77777777" w:rsidR="00AC161E" w:rsidRPr="00990165" w:rsidRDefault="00AC161E" w:rsidP="00AC161E">
      <w:pPr>
        <w:pStyle w:val="B1"/>
      </w:pPr>
      <w:r w:rsidRPr="00990165">
        <w:tab/>
        <w:t>The UE includes the extended idle mode DRX parameters information element if the UE needs to enable extended idle mode DRX.</w:t>
      </w:r>
    </w:p>
    <w:p w14:paraId="640284C8" w14:textId="77777777" w:rsidR="00AC161E" w:rsidRDefault="00AC161E" w:rsidP="00AC161E">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FACD57B" w14:textId="77777777" w:rsidR="00AC161E" w:rsidRPr="00990165" w:rsidRDefault="00AC161E" w:rsidP="00AC161E">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486ADF2" w14:textId="77777777" w:rsidR="00AC161E" w:rsidRPr="00990165" w:rsidRDefault="00AC161E" w:rsidP="00AC161E">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DCBE3B9" w14:textId="77777777" w:rsidR="00AC161E" w:rsidRDefault="00AC161E" w:rsidP="00AC161E">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01EBFCA3" w14:textId="77777777" w:rsidR="00AC161E" w:rsidRPr="00990165" w:rsidRDefault="00AC161E" w:rsidP="00AC161E">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547B72E" w14:textId="77777777" w:rsidR="00AC161E" w:rsidRPr="00990165" w:rsidRDefault="00AC161E" w:rsidP="00AC161E">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3B4B41DF" w14:textId="77777777" w:rsidR="00AC161E" w:rsidRPr="00990165" w:rsidRDefault="00AC161E" w:rsidP="00AC161E">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512AD08B" w14:textId="77777777" w:rsidR="00AC161E" w:rsidRPr="00990165" w:rsidRDefault="00AC161E" w:rsidP="00AC161E">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28F37BD" w14:textId="77777777" w:rsidR="00AC161E" w:rsidRPr="00990165" w:rsidRDefault="00AC161E" w:rsidP="00AC161E">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7B5A464B" w14:textId="77777777" w:rsidR="00AC161E" w:rsidRPr="00990165" w:rsidRDefault="00AC161E" w:rsidP="00AC161E">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5147962B" w14:textId="77777777" w:rsidR="00AC161E" w:rsidRPr="00990165" w:rsidRDefault="00AC161E" w:rsidP="00AC161E">
      <w:pPr>
        <w:pStyle w:val="B1"/>
      </w:pPr>
      <w:r w:rsidRPr="00990165">
        <w:tab/>
        <w:t>If a UE includes a Preferred Network Behaviour, this defines the Network Behaviour the UE is expecting to be available in the network as defined in clause 4.3.5.10.</w:t>
      </w:r>
    </w:p>
    <w:p w14:paraId="4258D141" w14:textId="77777777" w:rsidR="00AC161E" w:rsidRPr="00990165" w:rsidRDefault="00AC161E" w:rsidP="00AC161E">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4607816" w14:textId="77777777" w:rsidR="00AC161E" w:rsidRPr="00990165" w:rsidRDefault="00AC161E" w:rsidP="00AC161E">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3EBDD26" w14:textId="77777777" w:rsidR="00AC161E" w:rsidRDefault="00AC161E" w:rsidP="00AC161E">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A8FEFFE" w14:textId="77777777" w:rsidR="00AC161E" w:rsidRDefault="00AC161E" w:rsidP="00AC161E">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2EF6C069" w14:textId="77777777" w:rsidR="00AC161E" w:rsidRDefault="00AC161E" w:rsidP="00AC161E">
      <w:pPr>
        <w:pStyle w:val="B1"/>
      </w:pPr>
      <w:r>
        <w:tab/>
        <w:t>If a Multi-USIM UE needs to modify the Paging Occasions in order to avoid paging collisions, it sends a Requested IMSI Offset to the MME, in order to signal an alternative IMSI as described in clause 4.3.33.</w:t>
      </w:r>
    </w:p>
    <w:p w14:paraId="4B404D84" w14:textId="77777777" w:rsidR="00AC161E" w:rsidRPr="00990165" w:rsidRDefault="00AC161E" w:rsidP="00AC161E">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7CEAA4D4" w14:textId="77777777" w:rsidR="00AC161E" w:rsidRDefault="00AC161E" w:rsidP="00AC161E">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0C25E16" w14:textId="77777777" w:rsidR="00AC161E" w:rsidRPr="00990165" w:rsidRDefault="00AC161E" w:rsidP="00AC161E">
      <w:pPr>
        <w:pStyle w:val="B1"/>
      </w:pPr>
      <w:r w:rsidRPr="00990165">
        <w:tab/>
        <w:t>If the MME is not configured to support Emergency Attach the MME shall reject any Attach Request that indicates Attach Type "Emergency".</w:t>
      </w:r>
    </w:p>
    <w:p w14:paraId="4BA0629C" w14:textId="77777777" w:rsidR="00AC161E" w:rsidRDefault="00AC161E" w:rsidP="00AC161E">
      <w:pPr>
        <w:pStyle w:val="B1"/>
      </w:pPr>
      <w:r>
        <w:tab/>
        <w:t>If the MME is not configured to support RLOS Attach, the MME shall reject any Attach Request that indicates Attach Type "RLOS".</w:t>
      </w:r>
    </w:p>
    <w:p w14:paraId="62F3D4BC" w14:textId="77777777" w:rsidR="00AC161E" w:rsidRPr="00990165" w:rsidRDefault="00AC161E" w:rsidP="00AC161E">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3F3516E0" w14:textId="77777777" w:rsidR="00AC161E" w:rsidRPr="00990165" w:rsidRDefault="00AC161E" w:rsidP="00AC161E">
      <w:pPr>
        <w:pStyle w:val="B1"/>
      </w:pPr>
      <w:r w:rsidRPr="00990165">
        <w:tab/>
        <w:t xml:space="preserve">To assist Location Services, the </w:t>
      </w:r>
      <w:r w:rsidRPr="00AD079E">
        <w:rPr>
          <w:noProof/>
        </w:rPr>
        <w:t>eNodeB</w:t>
      </w:r>
      <w:r w:rsidRPr="00990165">
        <w:t xml:space="preserve"> indicates the UE's Coverage Level to the MME.</w:t>
      </w:r>
    </w:p>
    <w:p w14:paraId="72BB5C66" w14:textId="77777777" w:rsidR="00AC161E" w:rsidRDefault="00AC161E" w:rsidP="00AC161E">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8D4AAC5" w14:textId="77777777" w:rsidR="00AC161E" w:rsidRPr="00990165" w:rsidRDefault="00AC161E" w:rsidP="00AC161E">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1A808D5" w14:textId="77777777" w:rsidR="00AC161E" w:rsidRPr="00990165" w:rsidRDefault="00AC161E" w:rsidP="00AC161E">
      <w:pPr>
        <w:pStyle w:val="B1"/>
      </w:pPr>
      <w:r w:rsidRPr="00990165">
        <w:tab/>
        <w:t>The additional GUTI in the Attach Request message allows the new MME to find any already existing UE context stored in the new MME when the old GUTI indicates a GUTI mapped from a P-TMSI and RAI.</w:t>
      </w:r>
    </w:p>
    <w:p w14:paraId="16678EE0" w14:textId="77777777" w:rsidR="00AC161E" w:rsidRPr="00990165" w:rsidRDefault="00AC161E" w:rsidP="00AC161E">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DE0E365" w14:textId="77777777" w:rsidR="00AC161E" w:rsidRDefault="00AC161E" w:rsidP="00AC161E">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80601F" w14:textId="77777777" w:rsidR="00AC161E" w:rsidRPr="00990165" w:rsidRDefault="00AC161E" w:rsidP="00AC161E">
      <w:pPr>
        <w:pStyle w:val="NO"/>
      </w:pPr>
      <w:r w:rsidRPr="00990165">
        <w:t>NOTE 8:</w:t>
      </w:r>
      <w:r w:rsidRPr="00990165">
        <w:tab/>
        <w:t>A SGSN always responds with the UMTS security parameters and the MME may store it for later use.</w:t>
      </w:r>
    </w:p>
    <w:p w14:paraId="72F47B92" w14:textId="77777777" w:rsidR="00AC161E" w:rsidRPr="00990165" w:rsidRDefault="00AC161E" w:rsidP="00AC161E">
      <w:pPr>
        <w:pStyle w:val="B1"/>
      </w:pPr>
      <w:r w:rsidRPr="00990165">
        <w:t>4.</w:t>
      </w:r>
      <w:r w:rsidRPr="00990165">
        <w:tab/>
        <w:t>If the UE is unknown in both the old MME/SGSN and new MME, the new MME sends an Identity Request to the UE to request the IMSI. The UE responds with Identity Response (IMSI).</w:t>
      </w:r>
    </w:p>
    <w:p w14:paraId="283588FA" w14:textId="77777777" w:rsidR="00AC161E" w:rsidRPr="00990165" w:rsidRDefault="00AC161E" w:rsidP="00AC161E">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8D498E4" w14:textId="77777777" w:rsidR="00AC161E" w:rsidRDefault="00AC161E" w:rsidP="00AC161E">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EFA33E6" w14:textId="77777777" w:rsidR="00AC161E" w:rsidRPr="00990165" w:rsidRDefault="00AC161E" w:rsidP="00AC161E">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FA5ECEC" w14:textId="77777777" w:rsidR="00AC161E" w:rsidRDefault="00AC161E" w:rsidP="00AC161E">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B7F0900" w14:textId="77777777" w:rsidR="00AC161E" w:rsidRPr="00990165" w:rsidRDefault="00AC161E" w:rsidP="00AC161E">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3893B16" w14:textId="77777777" w:rsidR="00AC161E" w:rsidRPr="00990165" w:rsidRDefault="00AC161E" w:rsidP="00AC161E">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2AC9F05" w14:textId="77777777" w:rsidR="00AC161E" w:rsidRPr="00990165" w:rsidRDefault="00AC161E" w:rsidP="00AC161E">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35D6F76" w14:textId="77777777" w:rsidR="00AC161E" w:rsidRPr="00990165" w:rsidRDefault="00AC161E" w:rsidP="00AC161E">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7289EA3D" w14:textId="77777777" w:rsidR="00AC161E" w:rsidRPr="00990165" w:rsidRDefault="00AC161E" w:rsidP="00AC161E">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FEC2756" w14:textId="77777777" w:rsidR="00AC161E" w:rsidRDefault="00AC161E" w:rsidP="00AC161E">
      <w:pPr>
        <w:pStyle w:val="B1"/>
      </w:pPr>
      <w:r>
        <w:tab/>
        <w:t>If the UE supports RACS, as indicated in the UE Core Network Capability IE, the MME shall use the IMEI of the UE to obtain the IMEI/TAC for the purpose of RACS operation.</w:t>
      </w:r>
    </w:p>
    <w:p w14:paraId="11ADEDC7" w14:textId="77777777" w:rsidR="00AC161E" w:rsidRPr="00990165" w:rsidRDefault="00AC161E" w:rsidP="00AC161E">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5887B579" w14:textId="77777777" w:rsidR="00AC161E" w:rsidRPr="00990165" w:rsidRDefault="00AC161E" w:rsidP="00AC161E">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6949B60D" w14:textId="77777777" w:rsidR="00AC161E" w:rsidRPr="00990165" w:rsidRDefault="00AC161E" w:rsidP="00AC161E">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4BD9FB6C" w14:textId="77777777" w:rsidR="00AC161E" w:rsidRPr="00990165" w:rsidRDefault="00AC161E" w:rsidP="00AC161E">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48F2AE4" w14:textId="77777777" w:rsidR="00AC161E" w:rsidRPr="00990165" w:rsidRDefault="00AC161E" w:rsidP="00AC161E">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6D1957" w14:textId="77777777" w:rsidR="00AC161E" w:rsidRPr="00990165" w:rsidRDefault="00AC161E" w:rsidP="00AC161E">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B71CE0A" w14:textId="77777777" w:rsidR="00AC161E" w:rsidRPr="00990165" w:rsidRDefault="00AC161E" w:rsidP="00AC161E">
      <w:pPr>
        <w:pStyle w:val="B1"/>
      </w:pPr>
      <w:r w:rsidRPr="00990165">
        <w:tab/>
        <w:t>If the MME determines that only the UE SRVCC capability has changed, the MME sends a Notify Request to the HSS to inform about the changed UE SRVCC capability.</w:t>
      </w:r>
    </w:p>
    <w:p w14:paraId="27FA0849" w14:textId="77777777" w:rsidR="00AC161E" w:rsidRDefault="00AC161E" w:rsidP="00AC161E">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E1CAA44" w14:textId="77777777" w:rsidR="00AC161E" w:rsidRPr="00990165" w:rsidRDefault="00AC161E" w:rsidP="00AC161E">
      <w:pPr>
        <w:pStyle w:val="B1"/>
      </w:pPr>
      <w:r w:rsidRPr="00990165">
        <w:tab/>
        <w:t>For an Emergency Attach in which the UE was not successfully authenticated, the MME shall not send an Update Location Request to the HSS.</w:t>
      </w:r>
    </w:p>
    <w:p w14:paraId="6CBCD30F" w14:textId="77777777" w:rsidR="00AC161E" w:rsidRDefault="00AC161E" w:rsidP="00AC161E">
      <w:pPr>
        <w:pStyle w:val="B1"/>
      </w:pPr>
      <w:r>
        <w:tab/>
        <w:t>For an RLOS Attach the MME shall not send an Update Location Request to the HSS.</w:t>
      </w:r>
    </w:p>
    <w:p w14:paraId="22F9D6EB" w14:textId="77777777" w:rsidR="00AC161E" w:rsidRPr="00990165" w:rsidRDefault="00AC161E" w:rsidP="00AC161E">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5B6C192" w14:textId="77777777" w:rsidR="00AC161E" w:rsidRPr="00990165" w:rsidRDefault="00AC161E" w:rsidP="00AC161E">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F2CF3D4" w14:textId="77777777" w:rsidR="00AC161E" w:rsidRDefault="00AC161E" w:rsidP="00AC161E">
      <w:pPr>
        <w:pStyle w:val="B1"/>
      </w:pPr>
      <w:r w:rsidRPr="00990165">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w:t>
      </w:r>
      <w:r w:rsidRPr="00990165">
        <w:lastRenderedPageBreak/>
        <w:t xml:space="preserve">clause 4.7.3) and the WLAN </w:t>
      </w:r>
      <w:proofErr w:type="spellStart"/>
      <w:r w:rsidRPr="00990165">
        <w:t>offloadability</w:t>
      </w:r>
      <w:proofErr w:type="spellEnd"/>
      <w:r w:rsidRPr="00990165">
        <w:t xml:space="preserve"> indication (see clause 4.3.23). The new MME validates the UE's presence in the (new) TA.</w:t>
      </w:r>
    </w:p>
    <w:p w14:paraId="6A92D42B" w14:textId="77777777" w:rsidR="00AC161E" w:rsidRPr="00990165" w:rsidRDefault="00AC161E" w:rsidP="00AC161E">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DE272C1" w14:textId="77777777" w:rsidR="00AC161E" w:rsidRPr="00990165" w:rsidRDefault="00AC161E" w:rsidP="00AC161E">
      <w:pPr>
        <w:pStyle w:val="B1"/>
      </w:pPr>
      <w:r w:rsidRPr="00990165">
        <w:tab/>
        <w:t>The Subscription Data may contain CSG subscription information for the registered PLMN and for the equivalent PLMN list requested by MME in step 8.</w:t>
      </w:r>
    </w:p>
    <w:p w14:paraId="135916A1" w14:textId="77777777" w:rsidR="00AC161E" w:rsidRDefault="00AC161E" w:rsidP="00AC161E">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5BC5E106" w14:textId="77777777" w:rsidR="00AC161E" w:rsidRPr="00990165" w:rsidRDefault="00AC161E" w:rsidP="00AC161E">
      <w:pPr>
        <w:pStyle w:val="B1"/>
      </w:pPr>
      <w:r w:rsidRPr="00990165">
        <w:tab/>
        <w:t>The subscription data may contain Enhanced Coverage Restricted parameter. If received from the HSS, MME stores this Enhanced Coverage Restricted parameter in the MME MM context.</w:t>
      </w:r>
    </w:p>
    <w:p w14:paraId="51568868" w14:textId="77777777" w:rsidR="00AC161E" w:rsidRDefault="00AC161E" w:rsidP="00AC161E">
      <w:pPr>
        <w:pStyle w:val="B1"/>
      </w:pPr>
      <w:r>
        <w:tab/>
        <w:t>The subscription data may contain Service Gap Time parameter. If received from the HSS, MME stores this Service Gap Time in the MME MM context and passes it to the UE in the Attach Accept message.</w:t>
      </w:r>
    </w:p>
    <w:p w14:paraId="7FBBE6D4" w14:textId="77777777" w:rsidR="00AC161E" w:rsidRDefault="00AC161E" w:rsidP="00AC161E">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6693462E" w14:textId="77777777" w:rsidR="00AC161E" w:rsidRPr="00990165" w:rsidRDefault="00AC161E" w:rsidP="00AC161E">
      <w:pPr>
        <w:pStyle w:val="B1"/>
      </w:pPr>
      <w:r w:rsidRPr="00990165">
        <w:tab/>
        <w:t>If the UE provided APN is authorized for LIPA according to the user subscription, the MME shall use the CSG Subscription Data to authorize the connection.</w:t>
      </w:r>
    </w:p>
    <w:p w14:paraId="3AF83398" w14:textId="77777777" w:rsidR="00AC161E" w:rsidRPr="00990165" w:rsidRDefault="00AC161E" w:rsidP="00AC161E">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EE022BC" w14:textId="77777777" w:rsidR="00AC161E" w:rsidRPr="00990165" w:rsidRDefault="00AC161E" w:rsidP="00AC161E">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7A1824D" w14:textId="77777777" w:rsidR="00AC161E" w:rsidRPr="00990165" w:rsidRDefault="00AC161E" w:rsidP="00AC161E">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6A10B569" w14:textId="77777777" w:rsidR="00AC161E" w:rsidRDefault="00AC161E" w:rsidP="00AC161E">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E0C7D80" w14:textId="77777777" w:rsidR="00AC161E" w:rsidRPr="00990165" w:rsidRDefault="00AC161E" w:rsidP="00AC161E">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03750BE" w14:textId="77777777" w:rsidR="00AC161E" w:rsidRPr="00990165" w:rsidRDefault="00AC161E" w:rsidP="00AC161E">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5218089" w14:textId="77777777" w:rsidR="00AC161E" w:rsidRPr="00990165" w:rsidRDefault="00AC161E" w:rsidP="00AC161E">
      <w:pPr>
        <w:pStyle w:val="B1"/>
      </w:pPr>
      <w:r w:rsidRPr="00990165">
        <w:tab/>
        <w:t>For initial and handover Emergency Attach the MME uses the PDN GW Selection function defined in clause 4.3.12.4 to select a PDN GW.</w:t>
      </w:r>
    </w:p>
    <w:p w14:paraId="314CD6BF" w14:textId="77777777" w:rsidR="00AC161E" w:rsidRDefault="00AC161E" w:rsidP="00AC161E">
      <w:pPr>
        <w:pStyle w:val="B1"/>
      </w:pPr>
      <w:r>
        <w:tab/>
        <w:t>For initial RLOS Attach, the MME uses the PDN GW Selection function defined in clause 4.3.12a.4 to select a PDN GW.</w:t>
      </w:r>
    </w:p>
    <w:p w14:paraId="6BD72218" w14:textId="77777777" w:rsidR="00AC161E" w:rsidRPr="00990165" w:rsidRDefault="00AC161E" w:rsidP="00AC161E">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743E237" w14:textId="77777777" w:rsidR="00AC161E" w:rsidRPr="00990165" w:rsidRDefault="00AC161E" w:rsidP="00AC161E">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424A163F" w14:textId="77777777" w:rsidR="00AC161E" w:rsidRPr="00990165" w:rsidRDefault="00AC161E" w:rsidP="00AC161E">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2F44468E" w14:textId="77777777" w:rsidR="00AC161E" w:rsidRPr="00990165" w:rsidRDefault="00AC161E" w:rsidP="00AC161E">
      <w:pPr>
        <w:pStyle w:val="B1"/>
      </w:pPr>
      <w:r w:rsidRPr="00990165">
        <w:tab/>
        <w:t>If the Request Type indicates "Emergency"</w:t>
      </w:r>
      <w:r>
        <w:t xml:space="preserve"> or "RLOS"</w:t>
      </w:r>
      <w:r w:rsidRPr="00990165">
        <w:t>, Maximum APN restriction control shall not be performed.</w:t>
      </w:r>
    </w:p>
    <w:p w14:paraId="69537CFE" w14:textId="77777777" w:rsidR="00AC161E" w:rsidRPr="00990165" w:rsidRDefault="00AC161E" w:rsidP="00AC161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2EEFA15" w14:textId="77777777" w:rsidR="00AC161E" w:rsidRPr="00990165" w:rsidRDefault="00AC161E" w:rsidP="00AC161E">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 types.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64FCE15A" w14:textId="77777777" w:rsidR="00AC161E" w:rsidRPr="00990165" w:rsidRDefault="00AC161E" w:rsidP="00AC161E">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45E1ED9" w14:textId="77777777" w:rsidR="00AC161E" w:rsidRPr="00990165" w:rsidRDefault="00AC161E" w:rsidP="00AC161E">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9D24CEA" w14:textId="77777777" w:rsidR="00AC161E" w:rsidRPr="00990165" w:rsidRDefault="00AC161E" w:rsidP="00AC161E">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3DD7DEE" w14:textId="77777777" w:rsidR="00AC161E" w:rsidRDefault="00AC161E" w:rsidP="00AC161E">
      <w:pPr>
        <w:pStyle w:val="B1"/>
      </w:pPr>
      <w:r>
        <w:tab/>
        <w:t>The MME includes the latest APN Rate Control status if it has stored it.</w:t>
      </w:r>
    </w:p>
    <w:p w14:paraId="7334F3E4" w14:textId="77777777" w:rsidR="00AC161E" w:rsidRDefault="00AC161E" w:rsidP="00AC161E">
      <w:pPr>
        <w:pStyle w:val="B1"/>
      </w:pPr>
      <w:r>
        <w:tab/>
        <w:t>Based on UE and Serving GW capability of supporting MT-EDT, Communication Pattern parameters or local policy, the MME may indicate to Serving GW that MT-EDT is applicable for the PDN connection.</w:t>
      </w:r>
    </w:p>
    <w:p w14:paraId="517D6943" w14:textId="77777777" w:rsidR="00AC161E" w:rsidRPr="00990165" w:rsidRDefault="00AC161E" w:rsidP="00AC161E">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33C1DDC" w14:textId="77777777" w:rsidR="00AC161E" w:rsidRPr="00990165" w:rsidRDefault="00AC161E" w:rsidP="00AC161E">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445257B0" w14:textId="77777777" w:rsidR="00AC161E" w:rsidRPr="00990165" w:rsidRDefault="00AC161E" w:rsidP="00AC161E">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5FAE1D1" w14:textId="77777777" w:rsidR="00AC161E" w:rsidRPr="00990165" w:rsidRDefault="00AC161E" w:rsidP="00AC161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4B5D177" w14:textId="77777777" w:rsidR="00AC161E" w:rsidRPr="00990165" w:rsidRDefault="00AC161E" w:rsidP="00AC161E">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E318118" w14:textId="77777777" w:rsidR="00AC161E" w:rsidRPr="00990165" w:rsidRDefault="00AC161E" w:rsidP="00AC161E">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C325EC4" w14:textId="77777777" w:rsidR="00AC161E" w:rsidRPr="00990165" w:rsidRDefault="00AC161E" w:rsidP="00AC161E">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36A7885" w14:textId="77777777" w:rsidR="00AC161E" w:rsidRPr="00990165" w:rsidRDefault="00AC161E" w:rsidP="00AC161E">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169E4EC6" w14:textId="77777777" w:rsidR="00AC161E" w:rsidRPr="00990165" w:rsidRDefault="00AC161E" w:rsidP="00AC161E">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240CE35" w14:textId="77777777" w:rsidR="00AC161E" w:rsidRPr="00990165" w:rsidRDefault="00AC161E" w:rsidP="00AC161E">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B339DA6" w14:textId="77777777" w:rsidR="00AC161E" w:rsidRPr="00990165" w:rsidRDefault="00AC161E" w:rsidP="00AC161E">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633AD57" w14:textId="77777777" w:rsidR="00AC161E" w:rsidRPr="00990165" w:rsidRDefault="00AC161E" w:rsidP="00AC161E">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78DB9C0" w14:textId="77777777" w:rsidR="00AC161E" w:rsidRPr="00990165" w:rsidRDefault="00AC161E" w:rsidP="00AC161E">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31BB7BF" w14:textId="77777777" w:rsidR="00AC161E" w:rsidRPr="00990165" w:rsidRDefault="00AC161E" w:rsidP="00AC161E">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964C851" w14:textId="77777777" w:rsidR="00AC161E" w:rsidRPr="00990165" w:rsidRDefault="00AC161E" w:rsidP="00AC161E">
      <w:pPr>
        <w:pStyle w:val="B1"/>
        <w:keepLines/>
      </w:pPr>
      <w:r w:rsidRPr="00990165">
        <w:tab/>
        <w:t>If the CSG information reporting triggers are received from the PCRF, the PDN GW should set the CSG Information Reporting Action IE accordingly.</w:t>
      </w:r>
    </w:p>
    <w:p w14:paraId="0A65B288" w14:textId="77777777" w:rsidR="00AC161E" w:rsidRDefault="00AC161E" w:rsidP="00AC161E">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A7ED37C" w14:textId="77777777" w:rsidR="00AC161E" w:rsidRPr="00990165" w:rsidRDefault="00AC161E" w:rsidP="00AC161E">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E843235" w14:textId="77777777" w:rsidR="00AC161E" w:rsidRDefault="00AC161E" w:rsidP="00AC161E">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60870653" w14:textId="77777777" w:rsidR="00AC161E" w:rsidRPr="00990165" w:rsidRDefault="00AC161E" w:rsidP="00AC161E">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370A8DB9" w14:textId="77777777" w:rsidR="00AC161E" w:rsidRPr="00990165" w:rsidRDefault="00AC161E" w:rsidP="00AC161E">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AEBB771" w14:textId="77777777" w:rsidR="00AC161E" w:rsidRPr="00990165" w:rsidRDefault="00AC161E" w:rsidP="00AC161E">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FE93D99" w14:textId="77777777" w:rsidR="00AC161E" w:rsidRPr="00990165" w:rsidRDefault="00AC161E" w:rsidP="00AC161E">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1ECDE5E" w14:textId="77777777" w:rsidR="00AC161E" w:rsidRPr="00990165" w:rsidRDefault="00AC161E" w:rsidP="00AC161E">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71B7014" w14:textId="77777777" w:rsidR="00AC161E" w:rsidRPr="00990165" w:rsidRDefault="00AC161E" w:rsidP="00AC161E">
      <w:pPr>
        <w:pStyle w:val="B1"/>
      </w:pPr>
      <w:r w:rsidRPr="00990165">
        <w:tab/>
        <w:t>When the Handover Indication is present, the PDN GW does not yet send downlink packets to the S</w:t>
      </w:r>
      <w:r w:rsidRPr="00990165">
        <w:noBreakHyphen/>
        <w:t>GW; the downlink path is to be switched at step 23a.</w:t>
      </w:r>
    </w:p>
    <w:p w14:paraId="12A75E06" w14:textId="77777777" w:rsidR="00AC161E" w:rsidRPr="00990165" w:rsidRDefault="00AC161E" w:rsidP="00AC161E">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39CECCD8" w14:textId="77777777" w:rsidR="00AC161E" w:rsidRDefault="00AC161E" w:rsidP="00AC161E">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4D954AF1" w14:textId="77777777" w:rsidR="00AC161E" w:rsidRDefault="00AC161E" w:rsidP="00AC161E">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368DC89" w14:textId="77777777" w:rsidR="00AC161E" w:rsidRPr="00990165" w:rsidRDefault="00AC161E" w:rsidP="00AC161E">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18E15D92" w14:textId="77777777" w:rsidR="00AC161E" w:rsidRDefault="00AC161E" w:rsidP="00AC161E">
      <w:pPr>
        <w:pStyle w:val="B2"/>
      </w:pPr>
      <w:r>
        <w:t>-</w:t>
      </w:r>
      <w:r>
        <w:tab/>
        <w:t>If separation of S11-U from S1-U is required, the Serving GW shall include the Serving GW IP address and TEID for S11-U and additionally the Serving GW IP address and TEID for S1-U in Create Session Response.</w:t>
      </w:r>
    </w:p>
    <w:p w14:paraId="18CF6FCD" w14:textId="77777777" w:rsidR="00AC161E" w:rsidRDefault="00AC161E" w:rsidP="00AC161E">
      <w:pPr>
        <w:pStyle w:val="B2"/>
      </w:pPr>
      <w:r>
        <w:t>-</w:t>
      </w:r>
      <w:r>
        <w:tab/>
        <w:t>Otherwise, if separation of S11-U from S1-U is not required, the Serving GW includes the Serving GW IP address and TEID for S11-U in Create Session Response.</w:t>
      </w:r>
    </w:p>
    <w:p w14:paraId="6900C311" w14:textId="77777777" w:rsidR="00AC161E" w:rsidRPr="00990165" w:rsidRDefault="00AC161E" w:rsidP="00AC161E">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D485AD6" w14:textId="77777777" w:rsidR="00AC161E" w:rsidRPr="00990165" w:rsidRDefault="00AC161E" w:rsidP="00AC161E">
      <w:pPr>
        <w:pStyle w:val="B1"/>
      </w:pPr>
      <w:r w:rsidRPr="00990165">
        <w:tab/>
        <w:t>The P-GW shall ignore Maximum APN restriction if the request includes the Emergency APN.</w:t>
      </w:r>
    </w:p>
    <w:p w14:paraId="3BD1A0A7" w14:textId="77777777" w:rsidR="00AC161E" w:rsidRPr="00990165" w:rsidRDefault="00AC161E" w:rsidP="00AC161E">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40D097F" w14:textId="77777777" w:rsidR="00AC161E" w:rsidRPr="00990165" w:rsidRDefault="00AC161E" w:rsidP="00AC161E">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3323D61" w14:textId="77777777" w:rsidR="00AC161E" w:rsidRPr="00990165" w:rsidRDefault="00AC161E" w:rsidP="00AC161E">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29698FFA" w14:textId="77777777" w:rsidR="00AC161E" w:rsidRPr="00990165" w:rsidRDefault="00AC161E" w:rsidP="00AC161E">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1C52636" w14:textId="4E98F462" w:rsidR="00AC161E" w:rsidRPr="00990165" w:rsidRDefault="00AC161E" w:rsidP="00AC161E">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xml:space="preserve">, Connection Release Supported, Paging Cause </w:t>
      </w:r>
      <w:ins w:id="141" w:author="Huawei C" w:date="2021-06-25T13:37:00Z">
        <w:r>
          <w:t xml:space="preserve">Indication for Voice Service </w:t>
        </w:r>
      </w:ins>
      <w:r>
        <w:t xml:space="preserve">Supported, Reject Paging Request Supported, Paging Restriction Supported, Paging </w:t>
      </w:r>
      <w:del w:id="142" w:author="Huawei C" w:date="2021-06-25T13:45:00Z">
        <w:r w:rsidDel="00623DE2">
          <w:delText>t</w:delText>
        </w:r>
      </w:del>
      <w:ins w:id="143" w:author="Huawei C" w:date="2021-06-25T13:45:00Z">
        <w:r w:rsidR="00623DE2">
          <w:t>T</w:t>
        </w:r>
      </w:ins>
      <w:r>
        <w:t xml:space="preserve">iming </w:t>
      </w:r>
      <w:del w:id="144" w:author="Huawei C" w:date="2021-06-25T13:45:00Z">
        <w:r w:rsidDel="00623DE2">
          <w:delText>c</w:delText>
        </w:r>
      </w:del>
      <w:ins w:id="145" w:author="Huawei C" w:date="2021-06-25T13:45:00Z">
        <w:r w:rsidR="00623DE2">
          <w:t>C</w:t>
        </w:r>
      </w:ins>
      <w:r>
        <w:t xml:space="preserve">ollision </w:t>
      </w:r>
      <w:del w:id="146" w:author="Huawei C" w:date="2021-06-25T13:45:00Z">
        <w:r w:rsidDel="00623DE2">
          <w:delText>c</w:delText>
        </w:r>
      </w:del>
      <w:ins w:id="147" w:author="Huawei C" w:date="2021-06-25T13:46:00Z">
        <w:r w:rsidR="003249C8">
          <w:t>C</w:t>
        </w:r>
      </w:ins>
      <w:r>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1357CEE5" w14:textId="77777777" w:rsidR="00AC161E" w:rsidRPr="00990165" w:rsidRDefault="00AC161E" w:rsidP="00AC161E">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2AA8E289" w14:textId="77777777" w:rsidR="00AC161E" w:rsidRPr="00990165" w:rsidRDefault="00AC161E" w:rsidP="00AC161E">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2C077637" w14:textId="77777777" w:rsidR="00AC161E" w:rsidRPr="00990165" w:rsidRDefault="00AC161E" w:rsidP="00AC161E">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354EEAA8" w14:textId="77777777" w:rsidR="00AC161E" w:rsidRPr="00990165" w:rsidRDefault="00AC161E" w:rsidP="00AC161E">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F8CFE3B" w14:textId="77777777" w:rsidR="00AC161E" w:rsidRDefault="00AC161E" w:rsidP="00AC161E">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F01F70C" w14:textId="77777777" w:rsidR="00AC161E" w:rsidRPr="00990165" w:rsidRDefault="00AC161E" w:rsidP="00AC161E">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96F6A7E" w14:textId="77777777" w:rsidR="00AC161E" w:rsidRPr="00990165" w:rsidRDefault="00AC161E" w:rsidP="00AC161E">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2552329" w14:textId="77777777" w:rsidR="00AC161E" w:rsidRPr="00990165" w:rsidRDefault="00AC161E" w:rsidP="00AC161E">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7732CF5B" w14:textId="77777777" w:rsidR="00AC161E" w:rsidRPr="00990165" w:rsidRDefault="00AC161E" w:rsidP="00AC161E">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349D2BD" w14:textId="77777777" w:rsidR="00AC161E" w:rsidRDefault="00AC161E" w:rsidP="00AC161E">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72268016" w14:textId="77777777" w:rsidR="00AC161E" w:rsidRPr="00990165" w:rsidRDefault="00AC161E" w:rsidP="00AC161E">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A0CCDB1" w14:textId="77777777" w:rsidR="00AC161E" w:rsidRDefault="00AC161E" w:rsidP="00AC161E">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83BE952" w14:textId="77777777" w:rsidR="00AC161E" w:rsidRPr="00990165" w:rsidRDefault="00AC161E" w:rsidP="00AC161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5D72EFD0" w14:textId="77777777" w:rsidR="00AC161E" w:rsidRDefault="00AC161E" w:rsidP="00AC161E">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1D66F686" w14:textId="77777777" w:rsidR="00AC161E" w:rsidRDefault="00AC161E" w:rsidP="00AC161E">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20C451B" w14:textId="77777777" w:rsidR="00AC161E" w:rsidRDefault="00AC161E" w:rsidP="00AC161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BC3C8CA" w14:textId="77777777" w:rsidR="00AC161E" w:rsidRDefault="00AC161E" w:rsidP="00AC161E">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20FADF20" w14:textId="77777777" w:rsidR="00AC161E" w:rsidRDefault="00AC161E" w:rsidP="00AC161E">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534E9E46" w14:textId="77777777" w:rsidR="00AC161E" w:rsidRDefault="00AC161E" w:rsidP="00AC161E">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0A1AC07F" w14:textId="77777777" w:rsidR="00AC161E" w:rsidRDefault="00AC161E" w:rsidP="00AC161E">
      <w:pPr>
        <w:pStyle w:val="B1"/>
      </w:pPr>
      <w:r>
        <w:tab/>
        <w:t>If a Multi-USIM mode UE does not provide a Requested IMSI Offset in step 1, the MME erases any alternative IMSI value in the UE context.</w:t>
      </w:r>
    </w:p>
    <w:p w14:paraId="3F576C2D" w14:textId="1BE2B1FB" w:rsidR="00AC161E" w:rsidRDefault="00AC161E" w:rsidP="00AC161E">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w:t>
      </w:r>
      <w:ins w:id="148" w:author="Huawei C" w:date="2021-06-25T13:38:00Z">
        <w:r>
          <w:t xml:space="preserve">Indication for Voice Service </w:t>
        </w:r>
      </w:ins>
      <w:r>
        <w:t xml:space="preserve">Supported, Reject Paging Request Supported, Paging Restriction Supported and Paging Timing Collision Control Supported indications. The MME shall </w:t>
      </w:r>
      <w:ins w:id="149" w:author="Huawei C" w:date="2021-06-25T13:38:00Z">
        <w:r>
          <w:t xml:space="preserve">only </w:t>
        </w:r>
      </w:ins>
      <w:r>
        <w:t xml:space="preserve">indicate </w:t>
      </w:r>
      <w:del w:id="150" w:author="Huawei C" w:date="2021-06-25T14:21:00Z">
        <w:r w:rsidDel="00587149">
          <w:delText xml:space="preserve">the </w:delText>
        </w:r>
      </w:del>
      <w:r>
        <w:t>Paging Restriction Supported together with either Connection Release Supported or Reject Paging Request Supported. The UE shall only use Multi-USIM specific features that the MME indicated as being supported.</w:t>
      </w:r>
    </w:p>
    <w:p w14:paraId="17DDE25A" w14:textId="77777777" w:rsidR="00AC161E" w:rsidRPr="00990165" w:rsidRDefault="00AC161E" w:rsidP="00AC161E">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6414EAB" w14:textId="77777777" w:rsidR="00AC161E" w:rsidRPr="00990165" w:rsidRDefault="00AC161E" w:rsidP="00AC161E">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0273C3E7" w14:textId="77777777" w:rsidR="00AC161E" w:rsidRPr="00990165" w:rsidRDefault="00AC161E" w:rsidP="00AC161E">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2E2F16DD" w14:textId="77777777" w:rsidR="00AC161E" w:rsidRPr="00990165" w:rsidRDefault="00AC161E" w:rsidP="00AC161E">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F8CDAA0" w14:textId="77777777" w:rsidR="00AC161E" w:rsidRPr="00990165" w:rsidRDefault="00AC161E" w:rsidP="00AC161E">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9AC21C3" w14:textId="77777777" w:rsidR="00AC161E" w:rsidRPr="00990165" w:rsidRDefault="00AC161E" w:rsidP="00AC161E">
      <w:pPr>
        <w:pStyle w:val="NO"/>
      </w:pPr>
      <w:r w:rsidRPr="00990165">
        <w:lastRenderedPageBreak/>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B98166D" w14:textId="77777777" w:rsidR="00AC161E" w:rsidRPr="00990165" w:rsidRDefault="00AC161E" w:rsidP="00AC161E">
      <w:pPr>
        <w:pStyle w:val="B1"/>
      </w:pPr>
      <w:r w:rsidRPr="00990165">
        <w:tab/>
        <w:t>When receiving the Attach Accept message the UE shall set its TIN to "GUTI" as no ISR Activated is indicated.</w:t>
      </w:r>
    </w:p>
    <w:p w14:paraId="34A10C3F" w14:textId="77777777" w:rsidR="00AC161E" w:rsidRPr="00990165" w:rsidRDefault="00AC161E" w:rsidP="00AC161E">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15F8CA7" w14:textId="77777777" w:rsidR="00AC161E" w:rsidRPr="00990165" w:rsidRDefault="00AC161E" w:rsidP="00AC161E">
      <w:pPr>
        <w:pStyle w:val="NO"/>
      </w:pPr>
      <w:r w:rsidRPr="00990165">
        <w:t>NOTE 14:</w:t>
      </w:r>
      <w:r w:rsidRPr="00990165">
        <w:tab/>
        <w:t>The IP address allocation details are described in clause 5.3.1 on "IP Address Allocation".</w:t>
      </w:r>
    </w:p>
    <w:p w14:paraId="69A3AC3F" w14:textId="77777777" w:rsidR="00AC161E" w:rsidRPr="00990165" w:rsidRDefault="00AC161E" w:rsidP="00AC161E">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713D4F6" w14:textId="77777777" w:rsidR="00AC161E" w:rsidRPr="00990165" w:rsidRDefault="00AC161E" w:rsidP="00AC161E">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EDDC6AB" w14:textId="77777777" w:rsidR="00AC161E" w:rsidRPr="00990165" w:rsidRDefault="00AC161E" w:rsidP="00AC161E">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D1B7E23" w14:textId="77777777" w:rsidR="00AC161E" w:rsidRPr="00990165" w:rsidRDefault="00AC161E" w:rsidP="00AC161E">
      <w:pPr>
        <w:pStyle w:val="B1"/>
      </w:pPr>
      <w:r w:rsidRPr="00990165">
        <w:tab/>
        <w:t>The MME shall be prepared to receive this message either before or after the Attach Complete message (sent in step 22).</w:t>
      </w:r>
    </w:p>
    <w:p w14:paraId="22C2F3C3" w14:textId="77777777" w:rsidR="00AC161E" w:rsidRPr="00990165" w:rsidRDefault="00AC161E" w:rsidP="00AC161E">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2C0E3ACF" w14:textId="77777777" w:rsidR="00AC161E" w:rsidRPr="00990165" w:rsidRDefault="00AC161E" w:rsidP="00AC161E">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8F2EF2A" w14:textId="77777777" w:rsidR="00AC161E" w:rsidRPr="00990165" w:rsidRDefault="00AC161E" w:rsidP="00AC161E">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ACE0189" w14:textId="77777777" w:rsidR="00AC161E" w:rsidRPr="00990165" w:rsidRDefault="00AC161E" w:rsidP="00AC161E">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1DD876" w14:textId="77777777" w:rsidR="00AC161E" w:rsidRPr="00990165" w:rsidRDefault="00AC161E" w:rsidP="00AC161E">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05EBBB" w14:textId="77777777" w:rsidR="00AC161E" w:rsidRPr="00990165" w:rsidRDefault="00AC161E" w:rsidP="00AC161E">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4E3115A3" w14:textId="77777777" w:rsidR="00AC161E" w:rsidRPr="00990165" w:rsidRDefault="00AC161E" w:rsidP="00AC161E">
      <w:pPr>
        <w:pStyle w:val="NO"/>
      </w:pPr>
      <w:r w:rsidRPr="00990165">
        <w:t>NOTE 15:</w:t>
      </w:r>
      <w:r w:rsidRPr="00990165">
        <w:tab/>
        <w:t>The PDN GW is expected to handle the uplink packets sent by the UE via 3GPP access after step 22, even if they arrive before path switch in step 23.</w:t>
      </w:r>
    </w:p>
    <w:p w14:paraId="4C17EA9A" w14:textId="77777777" w:rsidR="00AC161E" w:rsidRPr="00990165" w:rsidRDefault="00AC161E" w:rsidP="00AC161E">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4C8FEE5C" w14:textId="77777777" w:rsidR="00AC161E" w:rsidRPr="00990165" w:rsidRDefault="00AC161E" w:rsidP="00AC161E">
      <w:pPr>
        <w:pStyle w:val="B1"/>
      </w:pPr>
      <w:r w:rsidRPr="00990165">
        <w:t>23b.</w:t>
      </w:r>
      <w:r w:rsidRPr="00990165">
        <w:tab/>
        <w:t>The PDN GW acknowledges by sending Modify Bearer Response to the Serving GW.</w:t>
      </w:r>
    </w:p>
    <w:p w14:paraId="48B82626" w14:textId="77777777" w:rsidR="00AC161E" w:rsidRPr="00990165" w:rsidRDefault="00AC161E" w:rsidP="00AC161E">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5B9C5AC4" w14:textId="77777777" w:rsidR="00AC161E" w:rsidRPr="00990165" w:rsidRDefault="00AC161E" w:rsidP="00AC161E">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852FEAD" w14:textId="77777777" w:rsidR="00AC161E" w:rsidRPr="00990165" w:rsidRDefault="00AC161E" w:rsidP="00AC161E">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300F4C9" w14:textId="77777777" w:rsidR="00AC161E" w:rsidRPr="00990165" w:rsidRDefault="00AC161E" w:rsidP="00AC161E">
      <w:pPr>
        <w:pStyle w:val="B1"/>
      </w:pPr>
      <w:r w:rsidRPr="00990165">
        <w:tab/>
        <w:t>If the ME identity of the UE has changed and step 8 has not been performed, the MME sends a Notify Request (ME Identity) message to inform the HSS of the updated ME identity.</w:t>
      </w:r>
    </w:p>
    <w:p w14:paraId="16BB96DE" w14:textId="77777777" w:rsidR="00AC161E" w:rsidRPr="00990165" w:rsidRDefault="00AC161E" w:rsidP="00AC161E">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5977FF1" w14:textId="77777777" w:rsidR="00AC161E" w:rsidRDefault="00AC161E" w:rsidP="00AC161E">
      <w:pPr>
        <w:pStyle w:val="B1"/>
      </w:pPr>
      <w:r>
        <w:tab/>
        <w:t>For any UEs, if Request Type of the UE requested connectivity procedure indicates "RLOS", the MME shall not send any Notify Request to an HSS.</w:t>
      </w:r>
    </w:p>
    <w:p w14:paraId="10140A5C" w14:textId="77777777" w:rsidR="00AC161E" w:rsidRPr="00990165" w:rsidRDefault="00AC161E" w:rsidP="00AC161E">
      <w:pPr>
        <w:pStyle w:val="B1"/>
      </w:pPr>
      <w:r w:rsidRPr="00990165">
        <w:tab/>
        <w:t>After step 8, and in parallel to any of the preceding steps, the MME shall send a Notify Request (Homogeneous Support of IMS Voice over PS Sessions) message to the HSS:</w:t>
      </w:r>
    </w:p>
    <w:p w14:paraId="6BDE1BAC" w14:textId="77777777" w:rsidR="00AC161E" w:rsidRPr="00990165" w:rsidRDefault="00AC161E" w:rsidP="00AC161E">
      <w:pPr>
        <w:pStyle w:val="B2"/>
      </w:pPr>
      <w:r w:rsidRPr="00990165">
        <w:t>-</w:t>
      </w:r>
      <w:r w:rsidRPr="00990165">
        <w:tab/>
        <w:t>If the MME has evaluated the support of IMS Voice over PS Sessions, see clause 4.3.5.8, and</w:t>
      </w:r>
    </w:p>
    <w:p w14:paraId="42D894CA" w14:textId="77777777" w:rsidR="00AC161E" w:rsidRPr="00990165" w:rsidRDefault="00AC161E" w:rsidP="00AC161E">
      <w:pPr>
        <w:pStyle w:val="B2"/>
      </w:pPr>
      <w:r w:rsidRPr="00990165">
        <w:t>-</w:t>
      </w:r>
      <w:r w:rsidRPr="00990165">
        <w:tab/>
        <w:t>If the MME determines that it needs to update the Homogeneous Support of IMS Voice over PS Sessions, see clause 4.3.5.8A.</w:t>
      </w:r>
    </w:p>
    <w:p w14:paraId="09D0D43D" w14:textId="77777777" w:rsidR="00AC161E" w:rsidRPr="00990165" w:rsidRDefault="00AC161E" w:rsidP="00AC161E">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B6AED3F" w14:textId="77777777" w:rsidR="00AC161E" w:rsidRPr="00990165" w:rsidRDefault="00AC161E" w:rsidP="00AC161E">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7508B0F" w14:textId="77777777" w:rsidR="00E32339" w:rsidRDefault="00E32339" w:rsidP="00E32339"/>
    <w:p w14:paraId="17F3BAD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811C0F2" w14:textId="77777777" w:rsidR="00AC161E" w:rsidRPr="00990165" w:rsidRDefault="00AC161E" w:rsidP="00AC161E">
      <w:pPr>
        <w:pStyle w:val="Heading4"/>
      </w:pPr>
      <w:bookmarkStart w:id="151" w:name="_Toc19171946"/>
      <w:bookmarkStart w:id="152" w:name="_Toc27844237"/>
      <w:bookmarkStart w:id="153" w:name="_Toc36134395"/>
      <w:bookmarkStart w:id="154" w:name="_Toc45176078"/>
      <w:bookmarkStart w:id="155" w:name="_Toc51762108"/>
      <w:bookmarkStart w:id="156" w:name="_Toc51762593"/>
      <w:bookmarkStart w:id="157" w:name="_Toc51763076"/>
      <w:bookmarkStart w:id="158" w:name="_Toc75348574"/>
      <w:r w:rsidRPr="00990165">
        <w:lastRenderedPageBreak/>
        <w:t>5.3.3.1</w:t>
      </w:r>
      <w:r w:rsidRPr="00990165">
        <w:tab/>
        <w:t>Tracking Area Update procedure with Serving GW change</w:t>
      </w:r>
      <w:bookmarkEnd w:id="151"/>
      <w:bookmarkEnd w:id="152"/>
      <w:bookmarkEnd w:id="153"/>
      <w:bookmarkEnd w:id="154"/>
      <w:bookmarkEnd w:id="155"/>
      <w:bookmarkEnd w:id="156"/>
      <w:bookmarkEnd w:id="157"/>
      <w:bookmarkEnd w:id="158"/>
    </w:p>
    <w:bookmarkStart w:id="159" w:name="_MON_1356366762"/>
    <w:bookmarkEnd w:id="159"/>
    <w:bookmarkStart w:id="160" w:name="_MON_1356370349"/>
    <w:bookmarkEnd w:id="160"/>
    <w:p w14:paraId="0C23E925" w14:textId="77777777" w:rsidR="00AC161E" w:rsidRPr="00990165" w:rsidRDefault="00AC161E" w:rsidP="00AC161E">
      <w:pPr>
        <w:pStyle w:val="TH"/>
      </w:pPr>
      <w:r w:rsidRPr="00990165">
        <w:object w:dxaOrig="4320" w:dyaOrig="3330" w14:anchorId="2AB11F7D">
          <v:shape id="_x0000_i1026" type="#_x0000_t75" style="width:478.35pt;height:370.65pt" o:ole="">
            <v:imagedata r:id="rId14" o:title=""/>
          </v:shape>
          <o:OLEObject Type="Embed" ProgID="Word.Picture.8" ShapeID="_x0000_i1026" DrawAspect="Content" ObjectID="_1690029031" r:id="rId15"/>
        </w:object>
      </w:r>
    </w:p>
    <w:p w14:paraId="58B3F320" w14:textId="77777777" w:rsidR="00AC161E" w:rsidRPr="00990165" w:rsidRDefault="00AC161E" w:rsidP="00AC161E">
      <w:pPr>
        <w:pStyle w:val="TF"/>
      </w:pPr>
      <w:r w:rsidRPr="00990165">
        <w:t>Figure 5.3.3.1-1: Tracking Area Update procedure with Serving GW change</w:t>
      </w:r>
    </w:p>
    <w:p w14:paraId="0A8305CB" w14:textId="77777777" w:rsidR="00AC161E" w:rsidRPr="00990165" w:rsidRDefault="00AC161E" w:rsidP="00AC161E">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F81F730" w14:textId="77777777" w:rsidR="00AC161E" w:rsidRPr="00990165" w:rsidRDefault="00AC161E" w:rsidP="00AC161E">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7F4E05B" w14:textId="77777777" w:rsidR="00AC161E" w:rsidRPr="00990165" w:rsidRDefault="00AC161E" w:rsidP="00AC161E">
      <w:pPr>
        <w:pStyle w:val="B1"/>
      </w:pPr>
      <w:r w:rsidRPr="00990165">
        <w:t>1.</w:t>
      </w:r>
      <w:r w:rsidRPr="00990165">
        <w:tab/>
        <w:t>One of the triggers described in clause 5.3.3.0 for starting the TAU procedure occurs.</w:t>
      </w:r>
    </w:p>
    <w:p w14:paraId="284FB676" w14:textId="397DE1C2" w:rsidR="00AC161E" w:rsidRPr="00990165" w:rsidRDefault="00AC161E" w:rsidP="00AC161E">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xml:space="preserve">, UE has UE Radio Capability ID assigned for the selected PLMN, Requested IMSI Offset, Release Request indication, </w:t>
      </w:r>
      <w:del w:id="161" w:author="Huawei C" w:date="2021-06-25T13:41:00Z">
        <w:r w:rsidDel="00AC161E">
          <w:delText>p</w:delText>
        </w:r>
      </w:del>
      <w:ins w:id="162" w:author="Huawei C" w:date="2021-06-25T13:41:00Z">
        <w:r>
          <w:t>P</w:t>
        </w:r>
      </w:ins>
      <w:r>
        <w:t xml:space="preserve">aging </w:t>
      </w:r>
      <w:del w:id="163" w:author="Huawei C" w:date="2021-06-25T13:41:00Z">
        <w:r w:rsidDel="00AC161E">
          <w:delText>r</w:delText>
        </w:r>
      </w:del>
      <w:ins w:id="164" w:author="Huawei C" w:date="2021-06-25T13:41:00Z">
        <w:r>
          <w:t>R</w:t>
        </w:r>
      </w:ins>
      <w:r>
        <w:t xml:space="preserve">estriction </w:t>
      </w:r>
      <w:del w:id="165" w:author="Huawei C" w:date="2021-06-25T13:41:00Z">
        <w:r w:rsidDel="00AC161E">
          <w:delText>i</w:delText>
        </w:r>
      </w:del>
      <w:ins w:id="166" w:author="Huawei C" w:date="2021-06-25T13:41:00Z">
        <w:r>
          <w:t>I</w:t>
        </w:r>
      </w:ins>
      <w:r>
        <w:t>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5179793" w14:textId="77777777" w:rsidR="00AC161E" w:rsidRPr="00990165" w:rsidRDefault="00AC161E" w:rsidP="00AC161E">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51E998D" w14:textId="77777777" w:rsidR="00AC161E" w:rsidRPr="00990165" w:rsidRDefault="00AC161E" w:rsidP="00AC161E">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F58413" w14:textId="77777777" w:rsidR="00AC161E" w:rsidRPr="00990165" w:rsidRDefault="00AC161E" w:rsidP="00AC161E">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2D89C2E" w14:textId="77777777" w:rsidR="00AC161E" w:rsidRPr="00990165" w:rsidRDefault="00AC161E" w:rsidP="00AC161E">
      <w:pPr>
        <w:pStyle w:val="B1"/>
      </w:pPr>
      <w:r w:rsidRPr="00990165">
        <w:tab/>
        <w:t>Alternatively, when a UE only supports E-UTRAN, it identifies itself with the old GUTI and sets the Old GUTI Type to 'native'.</w:t>
      </w:r>
    </w:p>
    <w:p w14:paraId="4AEC4AEE" w14:textId="77777777" w:rsidR="00AC161E" w:rsidRPr="00990165" w:rsidRDefault="00AC161E" w:rsidP="00AC161E">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6036B78" w14:textId="77777777" w:rsidR="00AC161E" w:rsidRPr="00990165" w:rsidRDefault="00AC161E" w:rsidP="00AC161E">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2C3ED7BA" w14:textId="77777777" w:rsidR="00AC161E" w:rsidRDefault="00AC161E" w:rsidP="00AC161E">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1E6BB16" w14:textId="77777777" w:rsidR="00AC161E" w:rsidRPr="00990165" w:rsidRDefault="00AC161E" w:rsidP="00AC161E">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BA3FD88" w14:textId="77777777" w:rsidR="00AC161E" w:rsidRPr="00990165" w:rsidRDefault="00AC161E" w:rsidP="00AC161E">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D420946" w14:textId="77777777" w:rsidR="00AC161E" w:rsidRPr="00990165" w:rsidRDefault="00AC161E" w:rsidP="00AC161E">
      <w:pPr>
        <w:pStyle w:val="B1"/>
      </w:pPr>
      <w:r w:rsidRPr="00990165">
        <w:tab/>
        <w:t>The UE sets the voice domain preference and UE's usage setting according to its configuration, as described in clause 4.3.5.9.</w:t>
      </w:r>
    </w:p>
    <w:p w14:paraId="596A9C1C" w14:textId="77777777" w:rsidR="00AC161E" w:rsidRPr="00990165" w:rsidRDefault="00AC161E" w:rsidP="00AC161E">
      <w:pPr>
        <w:pStyle w:val="B1"/>
      </w:pPr>
      <w:r w:rsidRPr="00990165">
        <w:tab/>
        <w:t>The UE includes extended idle mode DRX parameters information element if it needs to enable extended idle mode DRX, even if extended idle mode DRX parameters were already negotiated before.</w:t>
      </w:r>
    </w:p>
    <w:p w14:paraId="69F3B905" w14:textId="77777777" w:rsidR="00AC161E" w:rsidRDefault="00AC161E" w:rsidP="00AC161E">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60DEB0E" w14:textId="77777777" w:rsidR="00AC161E" w:rsidRPr="00990165" w:rsidRDefault="00AC161E" w:rsidP="00AC161E">
      <w:pPr>
        <w:pStyle w:val="B1"/>
      </w:pPr>
      <w:r w:rsidRPr="00990165">
        <w:tab/>
        <w:t>If a UE includes a Preferred Network Behaviour, this defines the Network Behaviour the UE is expecting to be available in the network as defined in clause 4.3.5.10.</w:t>
      </w:r>
    </w:p>
    <w:p w14:paraId="1EFF43B1" w14:textId="77777777" w:rsidR="00AC161E" w:rsidRDefault="00AC161E" w:rsidP="00AC161E">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1D49B57" w14:textId="2D4AB275" w:rsidR="00AC161E" w:rsidRDefault="00AC161E" w:rsidP="00AC161E">
      <w:pPr>
        <w:pStyle w:val="B1"/>
      </w:pPr>
      <w:r>
        <w:tab/>
        <w:t xml:space="preserve">If the UE in MUSIM mode wants to enter ECM-IDLE state it includes the Release Request indication and optionally provides </w:t>
      </w:r>
      <w:del w:id="167" w:author="Huawei C" w:date="2021-06-25T13:42:00Z">
        <w:r w:rsidDel="002437C5">
          <w:delText>p</w:delText>
        </w:r>
      </w:del>
      <w:ins w:id="168" w:author="Huawei C" w:date="2021-06-25T13:42:00Z">
        <w:r w:rsidR="002437C5">
          <w:t>P</w:t>
        </w:r>
      </w:ins>
      <w:r>
        <w:t xml:space="preserve">aging </w:t>
      </w:r>
      <w:del w:id="169" w:author="Huawei C" w:date="2021-06-25T13:42:00Z">
        <w:r w:rsidDel="002437C5">
          <w:delText>r</w:delText>
        </w:r>
      </w:del>
      <w:ins w:id="170" w:author="Huawei C" w:date="2021-06-25T13:42:00Z">
        <w:r w:rsidR="002437C5">
          <w:t>R</w:t>
        </w:r>
      </w:ins>
      <w:r>
        <w:t xml:space="preserve">estriction </w:t>
      </w:r>
      <w:del w:id="171" w:author="Huawei C" w:date="2021-06-25T13:42:00Z">
        <w:r w:rsidDel="002437C5">
          <w:delText>i</w:delText>
        </w:r>
      </w:del>
      <w:ins w:id="172" w:author="Huawei C" w:date="2021-06-25T13:42:00Z">
        <w:r w:rsidR="002437C5">
          <w:t>I</w:t>
        </w:r>
      </w:ins>
      <w:r>
        <w:t>nformation.</w:t>
      </w:r>
    </w:p>
    <w:p w14:paraId="145841BC" w14:textId="77777777" w:rsidR="00AC161E" w:rsidRDefault="00AC161E" w:rsidP="00AC161E">
      <w:pPr>
        <w:pStyle w:val="B1"/>
      </w:pPr>
      <w:r>
        <w:tab/>
        <w:t>If a Multi-USIM UE needs to modify the Paging Occasions in order to avoid paging collisions, it sends a Requested IMSI Offset to the MME, in order to signal an alternative IMSI as described in clause 4.3.33</w:t>
      </w:r>
    </w:p>
    <w:p w14:paraId="18DE76B5" w14:textId="77777777" w:rsidR="00AC161E" w:rsidRPr="00990165" w:rsidRDefault="00AC161E" w:rsidP="00AC161E">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w:t>
      </w:r>
      <w:r w:rsidRPr="00990165">
        <w:lastRenderedPageBreak/>
        <w:t xml:space="preserve">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97CB414" w14:textId="77777777" w:rsidR="00AC161E" w:rsidRPr="00990165" w:rsidRDefault="00AC161E" w:rsidP="00AC161E">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0153131" w14:textId="77777777" w:rsidR="00AC161E" w:rsidRPr="00990165" w:rsidRDefault="00AC161E" w:rsidP="00AC161E">
      <w:pPr>
        <w:pStyle w:val="B1"/>
      </w:pPr>
      <w:r w:rsidRPr="00990165">
        <w:tab/>
        <w:t xml:space="preserve">To assist Location Services, the </w:t>
      </w:r>
      <w:r w:rsidRPr="00AD079E">
        <w:rPr>
          <w:noProof/>
        </w:rPr>
        <w:t>eNodeB</w:t>
      </w:r>
      <w:r w:rsidRPr="00990165">
        <w:t xml:space="preserve"> indicates the UE's Coverage Level to the MME.</w:t>
      </w:r>
    </w:p>
    <w:p w14:paraId="380CFB0B" w14:textId="77777777" w:rsidR="00AC161E" w:rsidRDefault="00AC161E" w:rsidP="00AC161E">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07B175" w14:textId="77777777" w:rsidR="00AC161E" w:rsidRPr="00990165" w:rsidRDefault="00AC161E" w:rsidP="00AC161E">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32FB4E3" w14:textId="77777777" w:rsidR="00AC161E" w:rsidRPr="00990165" w:rsidRDefault="00AC161E" w:rsidP="00AC161E">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83B4B13" w14:textId="77777777" w:rsidR="00AC161E" w:rsidRDefault="00AC161E" w:rsidP="00AC161E">
      <w:pPr>
        <w:pStyle w:val="B1"/>
      </w:pPr>
      <w:r>
        <w:tab/>
        <w:t>If a RLOS attached UE is not successfully authenticated in the old MME, the old MME continues the procedure with sending a Context Response and starting the existing timer also when it cannot validate the Context Request.</w:t>
      </w:r>
    </w:p>
    <w:p w14:paraId="65BBCCE0" w14:textId="77777777" w:rsidR="00AC161E" w:rsidRPr="00990165" w:rsidRDefault="00AC161E" w:rsidP="00AC161E">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0AF9752" w14:textId="77777777" w:rsidR="00AC161E" w:rsidRPr="00990165" w:rsidRDefault="00AC161E" w:rsidP="00AC161E">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1B4D1EDA" w14:textId="77777777" w:rsidR="00AC161E" w:rsidRPr="00990165" w:rsidRDefault="00AC161E" w:rsidP="00AC161E">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8A5409F" w14:textId="77777777" w:rsidR="00AC161E" w:rsidRPr="00990165" w:rsidRDefault="00AC161E" w:rsidP="00AC161E">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76AD1323" w14:textId="77777777" w:rsidR="00AC161E" w:rsidRPr="00990165" w:rsidRDefault="00AC161E" w:rsidP="00AC161E">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68C41DD3" w14:textId="77777777" w:rsidR="00AC161E" w:rsidRPr="00990165" w:rsidRDefault="00AC161E" w:rsidP="00AC161E">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6B90816" w14:textId="77777777" w:rsidR="00AC161E" w:rsidRPr="00990165" w:rsidRDefault="00AC161E" w:rsidP="00AC161E">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3780511" w14:textId="77777777" w:rsidR="00AC161E" w:rsidRDefault="00AC161E" w:rsidP="00AC161E">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E67252E" w14:textId="77777777" w:rsidR="00AC161E" w:rsidRPr="00990165" w:rsidRDefault="00AC161E" w:rsidP="00AC161E">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60A44E9" w14:textId="77777777" w:rsidR="00AC161E" w:rsidRPr="00990165" w:rsidRDefault="00AC161E" w:rsidP="00AC161E">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3024109" w14:textId="77777777" w:rsidR="00AC161E" w:rsidRPr="00990165" w:rsidRDefault="00AC161E" w:rsidP="00AC161E">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85DE6C" w14:textId="77777777" w:rsidR="00AC161E" w:rsidRDefault="00AC161E" w:rsidP="00AC161E">
      <w:pPr>
        <w:pStyle w:val="B1"/>
      </w:pPr>
      <w:r>
        <w:tab/>
        <w:t>If the EPS Bearer Context(s) are to be transferred to the new MME, the old MME also includes the Serving GW IP address and TEID for both S1-U and S11-U, if available.</w:t>
      </w:r>
    </w:p>
    <w:p w14:paraId="62B29B24" w14:textId="77777777" w:rsidR="00AC161E" w:rsidRDefault="00AC161E" w:rsidP="00AC161E">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8F69FF9" w14:textId="77777777" w:rsidR="00AC161E" w:rsidRPr="00990165" w:rsidRDefault="00AC161E" w:rsidP="00AC161E">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86402E1" w14:textId="77777777" w:rsidR="00AC161E" w:rsidRPr="00990165" w:rsidRDefault="00AC161E" w:rsidP="00AC161E">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FCF291D" w14:textId="77777777" w:rsidR="00AC161E" w:rsidRPr="00990165" w:rsidRDefault="00AC161E" w:rsidP="00AC161E">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968F9ED" w14:textId="77777777" w:rsidR="00AC161E" w:rsidRPr="00990165" w:rsidRDefault="00AC161E" w:rsidP="00AC161E">
      <w:pPr>
        <w:pStyle w:val="B1"/>
      </w:pPr>
      <w:r w:rsidRPr="00990165">
        <w:tab/>
        <w:t>If the new MME is configured to allow emergency bearer services for unauthenticated UE the new MME behave as follows:</w:t>
      </w:r>
    </w:p>
    <w:p w14:paraId="7B48E25E" w14:textId="77777777" w:rsidR="00AC161E" w:rsidRPr="00990165" w:rsidRDefault="00AC161E" w:rsidP="00AC161E">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6213838" w14:textId="77777777" w:rsidR="00AC161E" w:rsidRPr="00990165" w:rsidRDefault="00AC161E" w:rsidP="00AC161E">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37690CA" w14:textId="77777777" w:rsidR="00AC161E" w:rsidRDefault="00AC161E" w:rsidP="00AC161E">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69D640E" w14:textId="77777777" w:rsidR="00AC161E" w:rsidRDefault="00AC161E" w:rsidP="00AC161E">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F1462A6" w14:textId="77777777" w:rsidR="00AC161E" w:rsidRPr="00990165" w:rsidRDefault="00AC161E" w:rsidP="00AC161E">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C1953EC" w14:textId="77777777" w:rsidR="00AC161E" w:rsidRPr="00990165" w:rsidRDefault="00AC161E" w:rsidP="00AC161E">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2B54180" w14:textId="77777777" w:rsidR="00AC161E" w:rsidRPr="00990165" w:rsidRDefault="00AC161E" w:rsidP="00AC161E">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3E9EB141" w14:textId="77777777" w:rsidR="00AC161E" w:rsidRPr="00990165" w:rsidRDefault="00AC161E" w:rsidP="00AC161E">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902D7B6" w14:textId="77777777" w:rsidR="00AC161E" w:rsidRPr="00990165" w:rsidRDefault="00AC161E" w:rsidP="00AC161E">
      <w:pPr>
        <w:pStyle w:val="B1"/>
      </w:pPr>
      <w:r w:rsidRPr="00990165">
        <w:tab/>
        <w:t>ISR is not indicated in the Context Acknowledge as ISR is not activated due to the S</w:t>
      </w:r>
      <w:r w:rsidRPr="00990165">
        <w:noBreakHyphen/>
        <w:t>GW change.</w:t>
      </w:r>
    </w:p>
    <w:p w14:paraId="2D1A5DCD" w14:textId="77777777" w:rsidR="00AC161E" w:rsidRPr="00990165" w:rsidRDefault="00AC161E" w:rsidP="00AC161E">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678D3E8A" w14:textId="77777777" w:rsidR="00AC161E" w:rsidRPr="00990165" w:rsidRDefault="00AC161E" w:rsidP="00AC161E">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0A50F66" w14:textId="77777777" w:rsidR="00AC161E" w:rsidRPr="00990165" w:rsidRDefault="00AC161E" w:rsidP="00AC161E">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74C78AC" w14:textId="77777777" w:rsidR="00AC161E" w:rsidRPr="00990165" w:rsidRDefault="00AC161E" w:rsidP="00AC161E">
      <w:pPr>
        <w:pStyle w:val="B1"/>
      </w:pPr>
      <w:r w:rsidRPr="00990165">
        <w:lastRenderedPageBreak/>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5BBE364D" w14:textId="77777777" w:rsidR="00AC161E" w:rsidRPr="00990165" w:rsidRDefault="00AC161E" w:rsidP="00AC161E">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B35FD51" w14:textId="77777777" w:rsidR="00AC161E" w:rsidRDefault="00AC161E" w:rsidP="00AC161E">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143E1FE" w14:textId="77777777" w:rsidR="00AC161E" w:rsidRPr="00990165" w:rsidRDefault="00AC161E" w:rsidP="00AC161E">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3441B7BF" w14:textId="77777777" w:rsidR="00AC161E" w:rsidRPr="00990165" w:rsidRDefault="00AC161E" w:rsidP="00AC161E">
      <w:pPr>
        <w:pStyle w:val="B1"/>
      </w:pPr>
      <w:r w:rsidRPr="00990165">
        <w:tab/>
        <w:t>If the Serving GW has received the Control Plane Only PDN Connection Indicator in step 8, the Serving GW indicates the use of CP only on its CDR.</w:t>
      </w:r>
    </w:p>
    <w:p w14:paraId="5832F87F" w14:textId="77777777" w:rsidR="00AC161E" w:rsidRDefault="00AC161E" w:rsidP="00AC161E">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673FF5F" w14:textId="77777777" w:rsidR="00AC161E" w:rsidRPr="00990165" w:rsidRDefault="00AC161E" w:rsidP="00AC161E">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B18B42F" w14:textId="77777777" w:rsidR="00AC161E" w:rsidRPr="00990165" w:rsidRDefault="00AC161E" w:rsidP="00AC161E">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1DC52C4B" w14:textId="77777777" w:rsidR="00AC161E" w:rsidRPr="00990165" w:rsidRDefault="00AC161E" w:rsidP="00AC161E">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040FC15" w14:textId="77777777" w:rsidR="00AC161E" w:rsidRPr="00990165" w:rsidRDefault="00AC161E" w:rsidP="00AC161E">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48138C5E" w14:textId="77777777" w:rsidR="00AC161E" w:rsidRPr="00990165" w:rsidRDefault="00AC161E" w:rsidP="00AC161E">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0FCCAB7" w14:textId="77777777" w:rsidR="00AC161E" w:rsidRDefault="00AC161E" w:rsidP="00AC161E">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F99CC7" w14:textId="77777777" w:rsidR="00AC161E" w:rsidRPr="00990165" w:rsidRDefault="00AC161E" w:rsidP="00AC161E">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3F007761" w14:textId="77777777" w:rsidR="00AC161E" w:rsidRDefault="00AC161E" w:rsidP="00AC161E">
      <w:pPr>
        <w:pStyle w:val="B2"/>
      </w:pPr>
      <w:r>
        <w:t>-</w:t>
      </w:r>
      <w:r>
        <w:tab/>
        <w:t>If separation of S11-U from S1-U is required, the Serving GW shall include the Serving GW IP address and TEID for S11-U and additionally the Serving GW IP address and TEID for S1-U in the Create Session Response.</w:t>
      </w:r>
    </w:p>
    <w:p w14:paraId="0FF08C19" w14:textId="77777777" w:rsidR="00AC161E" w:rsidRDefault="00AC161E" w:rsidP="00AC161E">
      <w:pPr>
        <w:pStyle w:val="B2"/>
      </w:pPr>
      <w:r>
        <w:t>-</w:t>
      </w:r>
      <w:r>
        <w:tab/>
        <w:t>Otherwise, if separation of S11-U from S1-U is not required, the Serving GW includes the Serving GW IP address and TEID for S11-U in Create Session Response.</w:t>
      </w:r>
    </w:p>
    <w:p w14:paraId="1A3B55FA" w14:textId="77777777" w:rsidR="00AC161E" w:rsidRPr="00990165" w:rsidRDefault="00AC161E" w:rsidP="00AC161E">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15E28D1" w14:textId="77777777" w:rsidR="00AC161E" w:rsidRPr="00990165" w:rsidRDefault="00AC161E" w:rsidP="00AC161E">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4450C154" w14:textId="77777777" w:rsidR="00AC161E" w:rsidRPr="00990165" w:rsidRDefault="00AC161E" w:rsidP="00AC161E">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9158077" w14:textId="77777777" w:rsidR="00AC161E" w:rsidRPr="00990165" w:rsidRDefault="00AC161E" w:rsidP="00AC161E">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8EE43F9" w14:textId="77777777" w:rsidR="00AC161E" w:rsidRPr="00990165" w:rsidRDefault="00AC161E" w:rsidP="00AC161E">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B29320" w14:textId="77777777" w:rsidR="00AC161E" w:rsidRPr="00990165" w:rsidRDefault="00AC161E" w:rsidP="00AC161E">
      <w:pPr>
        <w:pStyle w:val="B1"/>
      </w:pPr>
      <w:r w:rsidRPr="00990165">
        <w:tab/>
        <w:t>If the MME determines that only the UE SRVCC capability has changed, the MME sends a Notify Request to the HSS to inform about the changed UE SRVCC capability.</w:t>
      </w:r>
    </w:p>
    <w:p w14:paraId="48C33394" w14:textId="77777777" w:rsidR="00AC161E" w:rsidRPr="00990165" w:rsidRDefault="00AC161E" w:rsidP="00AC161E">
      <w:pPr>
        <w:pStyle w:val="B1"/>
      </w:pPr>
      <w:r w:rsidRPr="00990165">
        <w:tab/>
        <w:t>If all the EPS bearers of the UE have emergency ARP value, the new MME may skip the update location procedure or proceed even if the update location fails.</w:t>
      </w:r>
    </w:p>
    <w:p w14:paraId="039E7F66" w14:textId="77777777" w:rsidR="00AC161E" w:rsidRDefault="00AC161E" w:rsidP="00AC161E">
      <w:pPr>
        <w:pStyle w:val="B1"/>
      </w:pPr>
      <w:r>
        <w:tab/>
        <w:t>If the UE is RLOS attached, the new MME skips the Update Location procedure.</w:t>
      </w:r>
    </w:p>
    <w:p w14:paraId="728A1C3B" w14:textId="77777777" w:rsidR="00AC161E" w:rsidRPr="00990165" w:rsidRDefault="00AC161E" w:rsidP="00AC161E">
      <w:pPr>
        <w:pStyle w:val="B1"/>
      </w:pPr>
      <w:r w:rsidRPr="00990165">
        <w:t>13.</w:t>
      </w:r>
      <w:r w:rsidRPr="00990165">
        <w:tab/>
        <w:t>The HSS sends the message Cancel Location (IMSI, Cancellation Type) to the old MME with Cancellation Type set to Update Procedure.</w:t>
      </w:r>
    </w:p>
    <w:p w14:paraId="3769FBC5" w14:textId="77777777" w:rsidR="00AC161E" w:rsidRPr="00990165" w:rsidRDefault="00AC161E" w:rsidP="00AC161E">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77EC839D" w14:textId="77777777" w:rsidR="00AC161E" w:rsidRPr="00990165" w:rsidRDefault="00AC161E" w:rsidP="00AC161E">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7821013" w14:textId="77777777" w:rsidR="00AC161E" w:rsidRPr="00990165" w:rsidRDefault="00AC161E" w:rsidP="00AC161E">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63AF946C" w14:textId="77777777" w:rsidR="00AC161E" w:rsidRPr="00990165" w:rsidRDefault="00AC161E" w:rsidP="00AC161E">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61DDE62C" w14:textId="77777777" w:rsidR="00AC161E" w:rsidRPr="00990165" w:rsidRDefault="00AC161E" w:rsidP="00AC161E">
      <w:pPr>
        <w:pStyle w:val="B1"/>
      </w:pPr>
      <w:r w:rsidRPr="00990165">
        <w:tab/>
        <w:t>The subscription data may contain Enhanced Coverage Restricted parameter. If received from the HSS, MME stores this Enhanced Coverage Restricted parameter in the MME MM context.</w:t>
      </w:r>
    </w:p>
    <w:p w14:paraId="18D41841" w14:textId="77777777" w:rsidR="00AC161E" w:rsidRDefault="00AC161E" w:rsidP="00AC161E">
      <w:pPr>
        <w:pStyle w:val="B1"/>
      </w:pPr>
      <w:r>
        <w:tab/>
        <w:t>The subscription data may contain a Service Gap Time. If received from the HSS, the MME stores this Service Gap Time in the MME MM context for the UE and passes it to the UE in the Tracking Area Update Accept message.</w:t>
      </w:r>
    </w:p>
    <w:p w14:paraId="1BB3292B" w14:textId="77777777" w:rsidR="00AC161E" w:rsidRDefault="00AC161E" w:rsidP="00AC161E">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433F08E6" w14:textId="77777777" w:rsidR="00AC161E" w:rsidRPr="00990165" w:rsidRDefault="00AC161E" w:rsidP="00AC161E">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644534D2" w14:textId="77777777" w:rsidR="00AC161E" w:rsidRPr="00990165" w:rsidRDefault="00AC161E" w:rsidP="00AC161E">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E085140" w14:textId="77777777" w:rsidR="00AC161E" w:rsidRPr="00990165" w:rsidRDefault="00AC161E" w:rsidP="00AC161E">
      <w:pPr>
        <w:pStyle w:val="B1"/>
      </w:pPr>
      <w:r w:rsidRPr="00990165">
        <w:tab/>
        <w:t>If all checks are successful then the new MME constructs a context for the UE.</w:t>
      </w:r>
    </w:p>
    <w:p w14:paraId="3021F2D8" w14:textId="77777777" w:rsidR="00AC161E" w:rsidRPr="00990165" w:rsidRDefault="00AC161E" w:rsidP="00AC161E">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216E2635" w14:textId="77777777" w:rsidR="00AC161E" w:rsidRPr="00990165" w:rsidRDefault="00AC161E" w:rsidP="00AC161E">
      <w:pPr>
        <w:pStyle w:val="B1"/>
      </w:pPr>
      <w:r w:rsidRPr="00990165">
        <w:tab/>
        <w:t>If the MME has not changed, step 11 triggers the release of the EPS bearer resources at the old Serving GW.</w:t>
      </w:r>
    </w:p>
    <w:p w14:paraId="19BC7BA6" w14:textId="77777777" w:rsidR="00AC161E" w:rsidRPr="00990165" w:rsidRDefault="00AC161E" w:rsidP="00AC161E">
      <w:pPr>
        <w:pStyle w:val="B1"/>
      </w:pPr>
      <w:r w:rsidRPr="00990165">
        <w:t>19.</w:t>
      </w:r>
      <w:r w:rsidRPr="00990165">
        <w:tab/>
        <w:t>The Serving GW acknowledges with Delete Session Response (Cause) messages. The Serving GW discards any packets buffered for the UE.</w:t>
      </w:r>
    </w:p>
    <w:p w14:paraId="6EE05237" w14:textId="77777777" w:rsidR="00AC161E" w:rsidRPr="00990165" w:rsidRDefault="00AC161E" w:rsidP="00AC161E">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EBEE9B0" w14:textId="77777777" w:rsidR="00AC161E" w:rsidRPr="00990165" w:rsidRDefault="00AC161E" w:rsidP="00AC161E">
      <w:pPr>
        <w:pStyle w:val="B2"/>
      </w:pPr>
      <w:r w:rsidRPr="00990165">
        <w:t>-</w:t>
      </w:r>
      <w:r w:rsidRPr="00990165">
        <w:tab/>
        <w:t>The MME rejects the Tracking Area Update Request with an appropriate cause to the UE.</w:t>
      </w:r>
    </w:p>
    <w:p w14:paraId="6D17D961" w14:textId="77777777" w:rsidR="00AC161E" w:rsidRPr="00990165" w:rsidRDefault="00AC161E" w:rsidP="00AC161E">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FB5347" w14:textId="349EADBF" w:rsidR="00AC161E" w:rsidRDefault="00AC161E" w:rsidP="00AC161E">
      <w:pPr>
        <w:pStyle w:val="B1"/>
      </w:pPr>
      <w:r>
        <w:tab/>
        <w:t xml:space="preserve">If the TAU request message includes </w:t>
      </w:r>
      <w:del w:id="173" w:author="Huawei C" w:date="2021-06-25T13:43:00Z">
        <w:r w:rsidDel="00623DE2">
          <w:delText>p</w:delText>
        </w:r>
      </w:del>
      <w:ins w:id="174" w:author="Huawei C" w:date="2021-06-25T13:43:00Z">
        <w:r w:rsidR="00623DE2">
          <w:t>P</w:t>
        </w:r>
      </w:ins>
      <w:r>
        <w:t xml:space="preserve">aging </w:t>
      </w:r>
      <w:del w:id="175" w:author="Huawei C" w:date="2021-06-25T13:43:00Z">
        <w:r w:rsidDel="00623DE2">
          <w:delText>r</w:delText>
        </w:r>
      </w:del>
      <w:ins w:id="176" w:author="Huawei C" w:date="2021-06-25T13:43:00Z">
        <w:r w:rsidR="00623DE2">
          <w:t>R</w:t>
        </w:r>
      </w:ins>
      <w:r>
        <w:t xml:space="preserve">estriction </w:t>
      </w:r>
      <w:del w:id="177" w:author="Huawei C" w:date="2021-06-25T13:43:00Z">
        <w:r w:rsidDel="00623DE2">
          <w:delText>i</w:delText>
        </w:r>
      </w:del>
      <w:ins w:id="178" w:author="Huawei C" w:date="2021-06-25T13:43:00Z">
        <w:r w:rsidR="00623DE2">
          <w:t>I</w:t>
        </w:r>
      </w:ins>
      <w:r>
        <w:t xml:space="preserve">nformation, the MME stores it for this UE, then enforces it in the </w:t>
      </w:r>
      <w:ins w:id="179" w:author="Huawei C" w:date="2021-06-25T13:48:00Z">
        <w:r w:rsidR="009B08D7">
          <w:t>N</w:t>
        </w:r>
      </w:ins>
      <w:del w:id="180" w:author="Huawei C" w:date="2021-06-25T13:48:00Z">
        <w:r w:rsidDel="009B08D7">
          <w:delText>n</w:delText>
        </w:r>
      </w:del>
      <w:r>
        <w:t xml:space="preserve">etwork </w:t>
      </w:r>
      <w:del w:id="181" w:author="Huawei C" w:date="2021-06-25T13:48:00Z">
        <w:r w:rsidDel="009B08D7">
          <w:delText>t</w:delText>
        </w:r>
      </w:del>
      <w:ins w:id="182" w:author="Huawei C" w:date="2021-06-25T13:48:00Z">
        <w:r w:rsidR="009B08D7">
          <w:t>T</w:t>
        </w:r>
      </w:ins>
      <w:r>
        <w:t xml:space="preserve">riggered </w:t>
      </w:r>
      <w:del w:id="183" w:author="Huawei C" w:date="2021-06-25T13:48:00Z">
        <w:r w:rsidDel="009B08D7">
          <w:delText>s</w:delText>
        </w:r>
      </w:del>
      <w:ins w:id="184" w:author="Huawei C" w:date="2021-06-25T13:48:00Z">
        <w:r w:rsidR="009B08D7">
          <w:t>S</w:t>
        </w:r>
      </w:ins>
      <w:r>
        <w:t xml:space="preserve">ervice </w:t>
      </w:r>
      <w:del w:id="185" w:author="Huawei C" w:date="2021-06-25T13:48:00Z">
        <w:r w:rsidDel="009B08D7">
          <w:delText>r</w:delText>
        </w:r>
      </w:del>
      <w:ins w:id="186" w:author="Huawei C" w:date="2021-06-25T13:48:00Z">
        <w:r w:rsidR="009B08D7">
          <w:t>R</w:t>
        </w:r>
      </w:ins>
      <w:r>
        <w:t xml:space="preserve">equest procedure as described in clause 5.3.4.3. If the TAU Request message does not include any </w:t>
      </w:r>
      <w:del w:id="187" w:author="Huawei C" w:date="2021-06-25T13:43:00Z">
        <w:r w:rsidDel="00623DE2">
          <w:delText>p</w:delText>
        </w:r>
      </w:del>
      <w:ins w:id="188" w:author="Huawei C" w:date="2021-06-25T13:43:00Z">
        <w:r w:rsidR="00623DE2">
          <w:t>P</w:t>
        </w:r>
      </w:ins>
      <w:r>
        <w:t xml:space="preserve">aging </w:t>
      </w:r>
      <w:del w:id="189" w:author="Huawei C" w:date="2021-06-25T13:43:00Z">
        <w:r w:rsidDel="00623DE2">
          <w:delText>r</w:delText>
        </w:r>
      </w:del>
      <w:ins w:id="190" w:author="Huawei C" w:date="2021-06-25T13:43:00Z">
        <w:r w:rsidR="00623DE2">
          <w:t>R</w:t>
        </w:r>
      </w:ins>
      <w:r>
        <w:t xml:space="preserve">estriction </w:t>
      </w:r>
      <w:del w:id="191" w:author="Huawei C" w:date="2021-06-25T13:43:00Z">
        <w:r w:rsidDel="00623DE2">
          <w:delText>i</w:delText>
        </w:r>
      </w:del>
      <w:ins w:id="192" w:author="Huawei C" w:date="2021-06-25T13:43:00Z">
        <w:r w:rsidR="00623DE2">
          <w:t>I</w:t>
        </w:r>
      </w:ins>
      <w:r>
        <w:t xml:space="preserve">nformation, the MME shall delete any stored </w:t>
      </w:r>
      <w:del w:id="193" w:author="Huawei C" w:date="2021-06-25T13:44:00Z">
        <w:r w:rsidDel="00623DE2">
          <w:delText>p</w:delText>
        </w:r>
      </w:del>
      <w:ins w:id="194" w:author="Huawei C" w:date="2021-06-25T13:44:00Z">
        <w:r w:rsidR="00623DE2">
          <w:t>P</w:t>
        </w:r>
      </w:ins>
      <w:r>
        <w:t xml:space="preserve">aging </w:t>
      </w:r>
      <w:del w:id="195" w:author="Huawei C" w:date="2021-06-25T13:44:00Z">
        <w:r w:rsidDel="00623DE2">
          <w:delText>r</w:delText>
        </w:r>
      </w:del>
      <w:ins w:id="196" w:author="Huawei C" w:date="2021-06-25T13:44:00Z">
        <w:r w:rsidR="00623DE2">
          <w:t>R</w:t>
        </w:r>
      </w:ins>
      <w:r>
        <w:t xml:space="preserve">estriction </w:t>
      </w:r>
      <w:del w:id="197" w:author="Huawei C" w:date="2021-06-25T13:44:00Z">
        <w:r w:rsidDel="00623DE2">
          <w:delText>i</w:delText>
        </w:r>
      </w:del>
      <w:ins w:id="198" w:author="Huawei C" w:date="2021-06-25T13:44:00Z">
        <w:r w:rsidR="00623DE2">
          <w:t>I</w:t>
        </w:r>
      </w:ins>
      <w:r>
        <w:t>nformation for this UE and stop restricting paging accordingly.</w:t>
      </w:r>
    </w:p>
    <w:p w14:paraId="32B69A25" w14:textId="25AD0A52" w:rsidR="00AC161E" w:rsidRDefault="00AC161E" w:rsidP="00AC161E">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443EA2" w14:textId="61404D6A" w:rsidR="00AC161E" w:rsidRPr="00990165" w:rsidRDefault="00AC161E" w:rsidP="00AC161E">
      <w:pPr>
        <w:pStyle w:val="B1"/>
      </w:pPr>
      <w:r w:rsidRPr="00990165">
        <w:tab/>
        <w:t>The MME sends a TAU Accept (GUTI, TAI list, EPS bearer status, NAS sequence number, NAS-MAC, IMS Voice over PS session supported, Emergency Service Support indicator, LCS Support Indication, Supported Network Behaviour</w:t>
      </w:r>
      <w:r>
        <w:t xml:space="preserve">, Service Gap Time, Enhanced Coverage Restricted, Indication of support of 15 EPS bearers per UE, PLMN-assigned UE Radio Capability ID, indication for PLMN-assigned UE Radio Capability ID deletion, Accepted IMSI Offset, Connection Release Supported, Paging Cause </w:t>
      </w:r>
      <w:ins w:id="199" w:author="Huawei C" w:date="2021-06-25T13:44:00Z">
        <w:r w:rsidR="00623DE2">
          <w:t xml:space="preserve">Indication for Voice Service </w:t>
        </w:r>
      </w:ins>
      <w:r>
        <w:t>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w:t>
      </w:r>
      <w:r w:rsidRPr="00990165">
        <w:lastRenderedPageBreak/>
        <w:t>Restriction List is described in clause 4.3.5.7 "Mobility Restrictions". The MME sets the IMS Voice over PS session supported as described in clause 4.3.5.8.</w:t>
      </w:r>
    </w:p>
    <w:p w14:paraId="2F238161" w14:textId="77777777" w:rsidR="00AC161E" w:rsidRPr="00990165" w:rsidRDefault="00AC161E" w:rsidP="00AC161E">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00272662" w14:textId="77777777" w:rsidR="00AC161E" w:rsidRPr="00990165" w:rsidRDefault="00AC161E" w:rsidP="00AC161E">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8F81D4B" w14:textId="77777777" w:rsidR="00AC161E" w:rsidRDefault="00AC161E" w:rsidP="00AC161E">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188C014" w14:textId="77777777" w:rsidR="00AC161E" w:rsidRDefault="00AC161E" w:rsidP="00AC161E">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63DB4D4" w14:textId="77777777" w:rsidR="00AC161E" w:rsidRPr="00990165" w:rsidRDefault="00AC161E" w:rsidP="00AC161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84F02A2" w14:textId="77777777" w:rsidR="00AC161E" w:rsidRPr="00990165" w:rsidRDefault="00AC161E" w:rsidP="00AC161E">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A24BD9F" w14:textId="77777777" w:rsidR="00AC161E" w:rsidRPr="00990165" w:rsidRDefault="00AC161E" w:rsidP="00AC161E">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E8B3C26" w14:textId="77777777" w:rsidR="00AC161E" w:rsidRPr="00990165" w:rsidRDefault="00AC161E" w:rsidP="00AC161E">
      <w:pPr>
        <w:pStyle w:val="B2"/>
      </w:pPr>
      <w:r w:rsidRPr="00990165">
        <w:t>-</w:t>
      </w:r>
      <w:r w:rsidRPr="00990165">
        <w:tab/>
        <w:t>If the MME has evaluated the support of IMS Voice over PS Sessions, see clause 4.3.5.8, and</w:t>
      </w:r>
    </w:p>
    <w:p w14:paraId="1E8F7146" w14:textId="77777777" w:rsidR="00AC161E" w:rsidRPr="00990165" w:rsidRDefault="00AC161E" w:rsidP="00AC161E">
      <w:pPr>
        <w:pStyle w:val="B2"/>
      </w:pPr>
      <w:r w:rsidRPr="00990165">
        <w:t>-</w:t>
      </w:r>
      <w:r w:rsidRPr="00990165">
        <w:tab/>
        <w:t>If the MME determines that it needs to update the Homogeneous Support of IMS Voice over PS Sessions, see clause 4.3.5.8A.</w:t>
      </w:r>
    </w:p>
    <w:p w14:paraId="7FF93A61" w14:textId="77777777" w:rsidR="00AC161E" w:rsidRPr="00990165" w:rsidRDefault="00AC161E" w:rsidP="00AC161E">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741A509" w14:textId="77777777" w:rsidR="00AC161E" w:rsidRPr="00990165" w:rsidRDefault="00AC161E" w:rsidP="00AC161E">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C64FF3E" w14:textId="77777777" w:rsidR="00AC161E" w:rsidRDefault="00AC161E" w:rsidP="00AC161E">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9A0D779" w14:textId="77777777" w:rsidR="00AC161E" w:rsidRPr="00990165" w:rsidRDefault="00AC161E" w:rsidP="00AC161E">
      <w:pPr>
        <w:pStyle w:val="B1"/>
      </w:pPr>
      <w:r w:rsidRPr="00990165">
        <w:tab/>
        <w:t>When receiving the TAU Accept message and there is no ISR Activated indication the UE shall set its TIN to "GUTI".</w:t>
      </w:r>
    </w:p>
    <w:p w14:paraId="0A7710A8" w14:textId="77777777" w:rsidR="00AC161E" w:rsidRPr="00990165" w:rsidRDefault="00AC161E" w:rsidP="00AC161E">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4C6AC64" w14:textId="77777777" w:rsidR="00AC161E" w:rsidRPr="00990165" w:rsidRDefault="00AC161E" w:rsidP="00AC161E">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4D02403" w14:textId="77777777" w:rsidR="00AC161E" w:rsidRPr="00990165" w:rsidRDefault="00AC161E" w:rsidP="00AC161E">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0025CF5" w14:textId="77777777" w:rsidR="00AC161E" w:rsidRPr="00990165" w:rsidRDefault="00AC161E" w:rsidP="00AC161E">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5B502FC" w14:textId="77777777" w:rsidR="00AC161E" w:rsidRDefault="00AC161E" w:rsidP="00AC161E">
      <w:pPr>
        <w:pStyle w:val="B1"/>
      </w:pPr>
      <w:r>
        <w:tab/>
        <w:t>If the UE receives a Service Gap Time in the TAU Accept message, the UE shall store this parameter and apply Service Gap Control (see clause 4.3.17.9).</w:t>
      </w:r>
    </w:p>
    <w:p w14:paraId="1C40718A" w14:textId="77777777" w:rsidR="00AC161E" w:rsidRPr="00EC67E9" w:rsidRDefault="00AC161E" w:rsidP="00AC161E">
      <w:pPr>
        <w:pStyle w:val="B1"/>
      </w:pPr>
      <w:r>
        <w:tab/>
      </w:r>
      <w:r w:rsidRPr="00EC67E9">
        <w:t>If the UE has indicated support for dual connectivity with NR in the TAU Request and the UE is not allowed to use NR as Secondary RAT, the MME indicates that to the UE in the TAU Accept message.</w:t>
      </w:r>
    </w:p>
    <w:p w14:paraId="6F507580" w14:textId="77777777" w:rsidR="00AC161E" w:rsidRDefault="00AC161E" w:rsidP="00AC161E">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CB89C71" w14:textId="77777777" w:rsidR="00AC161E" w:rsidRDefault="00AC161E" w:rsidP="00AC161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1569F73" w14:textId="77777777" w:rsidR="00AC161E" w:rsidRDefault="00AC161E" w:rsidP="00AC161E">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032FD71F" w14:textId="77777777" w:rsidR="00AC161E" w:rsidRDefault="00AC161E" w:rsidP="00AC161E">
      <w:pPr>
        <w:pStyle w:val="B1"/>
      </w:pPr>
      <w:r>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D5C79A8" w14:textId="77777777" w:rsidR="00AC161E" w:rsidRDefault="00AC161E" w:rsidP="00AC161E">
      <w:pPr>
        <w:pStyle w:val="B1"/>
      </w:pPr>
      <w:r>
        <w:tab/>
        <w:t>If a Multi-USIM mode UE does not provide a Requested IMSI Offset in step 1, the MME erases any alternative IMSI value in the UE context.</w:t>
      </w:r>
    </w:p>
    <w:p w14:paraId="3FB4011E" w14:textId="62D2B51C" w:rsidR="00AC161E" w:rsidRDefault="00AC161E" w:rsidP="00AC161E">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w:t>
      </w:r>
      <w:ins w:id="200" w:author="Huawei C" w:date="2021-06-25T13:47:00Z">
        <w:r w:rsidR="009B08D7">
          <w:t xml:space="preserve"> Indication for Voice Service</w:t>
        </w:r>
      </w:ins>
      <w:r>
        <w:t xml:space="preserve"> Supported, Reject Paging Request Supported, Paging Restriction Supported and Paging Timing Collision Control Supported indications. The MME shall </w:t>
      </w:r>
      <w:ins w:id="201" w:author="Huawei C" w:date="2021-06-25T13:47:00Z">
        <w:r w:rsidR="009B08D7">
          <w:t xml:space="preserve">only </w:t>
        </w:r>
      </w:ins>
      <w:r>
        <w:t xml:space="preserve">indicate </w:t>
      </w:r>
      <w:del w:id="202" w:author="Huawei C" w:date="2021-06-25T14:21:00Z">
        <w:r w:rsidDel="00587149">
          <w:delText xml:space="preserve">the </w:delText>
        </w:r>
      </w:del>
      <w:r>
        <w:t>Paging Restriction Supported together with either Connection Release Supported or Reject Paging Request Supported. The UE shall only use Multi-USIM specific features that the MME indicated as being supported.</w:t>
      </w:r>
    </w:p>
    <w:p w14:paraId="779BB9A1" w14:textId="77777777" w:rsidR="00AC161E" w:rsidRPr="00990165" w:rsidRDefault="00AC161E" w:rsidP="00AC161E">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2C2D5E9C" w14:textId="77777777" w:rsidR="00AC161E" w:rsidRPr="00990165" w:rsidRDefault="00AC161E" w:rsidP="00AC161E">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639349BB" w14:textId="77777777" w:rsidR="00AC161E" w:rsidRPr="00990165" w:rsidRDefault="00AC161E" w:rsidP="00AC161E">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4807A94" w14:textId="77777777" w:rsidR="00AC161E" w:rsidRPr="00990165" w:rsidRDefault="00AC161E" w:rsidP="00AC161E">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 xml:space="preserve">[28]) the new MME should not construct an MM context for the UE. In </w:t>
      </w:r>
      <w:r w:rsidRPr="00990165">
        <w:lastRenderedPageBreak/>
        <w:t>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FEB4BF7" w14:textId="77777777" w:rsidR="00AC161E" w:rsidRPr="00990165" w:rsidRDefault="00AC161E" w:rsidP="00AC161E">
      <w:r w:rsidRPr="00990165">
        <w:t>The new MME shall determine the Maximum APN restriction based on the received APN Restriction of each bearer context in the Context Response message and then store the new Maximum APN restriction value.</w:t>
      </w:r>
    </w:p>
    <w:p w14:paraId="30CE3885" w14:textId="77777777" w:rsidR="00AC161E" w:rsidRPr="00990165" w:rsidRDefault="00AC161E" w:rsidP="00AC161E">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725B0E78" w14:textId="77777777" w:rsidR="00AC161E" w:rsidRPr="00990165" w:rsidRDefault="00AC161E" w:rsidP="00AC161E">
      <w:r w:rsidRPr="00990165">
        <w:t>The new MME shall not deactivate emergency service related EPS bearers, i.e. EPS bearers with ARP value reserved for emergency services.</w:t>
      </w:r>
    </w:p>
    <w:p w14:paraId="2A470EBA" w14:textId="77777777" w:rsidR="00AC161E" w:rsidRPr="00990165" w:rsidRDefault="00AC161E" w:rsidP="00AC161E">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30CB63D" w14:textId="77777777" w:rsidR="00AC161E" w:rsidRPr="00990165" w:rsidRDefault="00AC161E" w:rsidP="00AC161E">
      <w:r w:rsidRPr="00990165">
        <w:t>If the tracking area update procedure fails a maximum allowable number of times, or if the MME returns a Tracking Area Update Reject (Cause) message, the UE shall enter EMM DEREGISTERED state.</w:t>
      </w:r>
    </w:p>
    <w:p w14:paraId="19B7EC46" w14:textId="77777777" w:rsidR="00AC161E" w:rsidRPr="00990165" w:rsidRDefault="00AC161E" w:rsidP="00AC161E">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7C5344EF" w14:textId="77777777" w:rsidR="00A263D1" w:rsidRDefault="00A263D1" w:rsidP="00E32339"/>
    <w:p w14:paraId="21887093"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9FDC9B8" w14:textId="77777777" w:rsidR="003914F7" w:rsidRPr="00990165" w:rsidRDefault="003914F7" w:rsidP="003914F7">
      <w:pPr>
        <w:pStyle w:val="Heading4"/>
      </w:pPr>
      <w:bookmarkStart w:id="203" w:name="_Toc19171954"/>
      <w:bookmarkStart w:id="204" w:name="_Toc27844245"/>
      <w:bookmarkStart w:id="205" w:name="_Toc36134403"/>
      <w:bookmarkStart w:id="206" w:name="_Toc45176086"/>
      <w:bookmarkStart w:id="207" w:name="_Toc51762116"/>
      <w:bookmarkStart w:id="208" w:name="_Toc51762601"/>
      <w:bookmarkStart w:id="209" w:name="_Toc51763084"/>
      <w:bookmarkStart w:id="210" w:name="_Toc75348582"/>
      <w:bookmarkStart w:id="211" w:name="_Toc19171956"/>
      <w:bookmarkStart w:id="212" w:name="_Toc27844247"/>
      <w:bookmarkStart w:id="213" w:name="_Toc36134405"/>
      <w:bookmarkStart w:id="214" w:name="_Toc45176088"/>
      <w:bookmarkStart w:id="215" w:name="_Toc51762118"/>
      <w:bookmarkStart w:id="216" w:name="_Toc51762603"/>
      <w:bookmarkStart w:id="217" w:name="_Toc51763086"/>
      <w:bookmarkStart w:id="218" w:name="_Toc75348584"/>
      <w:r w:rsidRPr="00990165">
        <w:lastRenderedPageBreak/>
        <w:t>5.3.4.1</w:t>
      </w:r>
      <w:r w:rsidRPr="00990165">
        <w:tab/>
        <w:t>UE triggered Service Request</w:t>
      </w:r>
      <w:bookmarkEnd w:id="203"/>
      <w:bookmarkEnd w:id="204"/>
      <w:bookmarkEnd w:id="205"/>
      <w:bookmarkEnd w:id="206"/>
      <w:bookmarkEnd w:id="207"/>
      <w:bookmarkEnd w:id="208"/>
      <w:bookmarkEnd w:id="209"/>
      <w:bookmarkEnd w:id="210"/>
    </w:p>
    <w:bookmarkStart w:id="219" w:name="_MON_1316242081"/>
    <w:bookmarkEnd w:id="219"/>
    <w:p w14:paraId="58307354" w14:textId="77777777" w:rsidR="003914F7" w:rsidRPr="00990165" w:rsidRDefault="003914F7" w:rsidP="003914F7">
      <w:pPr>
        <w:pStyle w:val="TH"/>
      </w:pPr>
      <w:r w:rsidRPr="00990165">
        <w:object w:dxaOrig="9315" w:dyaOrig="6105" w14:anchorId="61E2199F">
          <v:shape id="_x0000_i1027" type="#_x0000_t75" style="width:467.05pt;height:305.55pt" o:ole="">
            <v:imagedata r:id="rId16" o:title=""/>
          </v:shape>
          <o:OLEObject Type="Embed" ProgID="Word.Picture.8" ShapeID="_x0000_i1027" DrawAspect="Content" ObjectID="_1690029032" r:id="rId17"/>
        </w:object>
      </w:r>
    </w:p>
    <w:p w14:paraId="55C55566" w14:textId="77777777" w:rsidR="003914F7" w:rsidRPr="00990165" w:rsidRDefault="003914F7" w:rsidP="003914F7">
      <w:pPr>
        <w:pStyle w:val="TF"/>
      </w:pPr>
      <w:r w:rsidRPr="00990165">
        <w:t>Figure 5.3.4.1-1: UE triggered Service Request procedure</w:t>
      </w:r>
    </w:p>
    <w:p w14:paraId="0E6A1BE0" w14:textId="77777777" w:rsidR="003914F7" w:rsidRDefault="003914F7" w:rsidP="003914F7">
      <w:r w:rsidRPr="00990165">
        <w:t>The Service Request procedure in this clause</w:t>
      </w:r>
      <w:r>
        <w:t xml:space="preserve"> </w:t>
      </w:r>
      <w:r w:rsidRPr="00990165">
        <w:t>is triggered by the UE in</w:t>
      </w:r>
      <w:r>
        <w:t>:</w:t>
      </w:r>
    </w:p>
    <w:p w14:paraId="17BC107B" w14:textId="77777777" w:rsidR="003914F7" w:rsidRPr="00990165" w:rsidRDefault="003914F7" w:rsidP="003914F7">
      <w:pPr>
        <w:pStyle w:val="B1"/>
      </w:pPr>
      <w:r>
        <w:t>a)</w:t>
      </w:r>
      <w:r>
        <w:tab/>
      </w:r>
      <w:r w:rsidRPr="00990165">
        <w:t>ECM-IDLE stat</w:t>
      </w:r>
      <w:r>
        <w:t xml:space="preserve">e </w:t>
      </w:r>
      <w:r w:rsidRPr="00990165">
        <w:t>to establish user plane radio bearers for the UE</w:t>
      </w:r>
      <w:r>
        <w:t>;</w:t>
      </w:r>
    </w:p>
    <w:p w14:paraId="24D109B0" w14:textId="77777777" w:rsidR="003914F7" w:rsidRPr="00990165" w:rsidRDefault="003914F7" w:rsidP="003914F7">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026D77F6" w14:textId="7E4987A9" w:rsidR="003914F7" w:rsidRDefault="003914F7" w:rsidP="003914F7">
      <w:pPr>
        <w:pStyle w:val="B1"/>
      </w:pPr>
      <w:r>
        <w:t>c)</w:t>
      </w:r>
      <w:r>
        <w:tab/>
        <w:t xml:space="preserve">ECM-CONNECTED state to request, when in MUSIM mode, release of the UE connection, stop of any data transmission, discard of any pending data and, optionally, </w:t>
      </w:r>
      <w:del w:id="220" w:author="Huawei C" w:date="2021-06-25T14:17:00Z">
        <w:r w:rsidDel="00795B33">
          <w:delText>p</w:delText>
        </w:r>
      </w:del>
      <w:ins w:id="221" w:author="Huawei C" w:date="2021-06-25T14:17:00Z">
        <w:r w:rsidR="00795B33">
          <w:t>P</w:t>
        </w:r>
      </w:ins>
      <w:r>
        <w:t xml:space="preserve">aging </w:t>
      </w:r>
      <w:del w:id="222" w:author="Huawei C" w:date="2021-06-25T14:17:00Z">
        <w:r w:rsidDel="00795B33">
          <w:delText>r</w:delText>
        </w:r>
      </w:del>
      <w:ins w:id="223" w:author="Huawei C" w:date="2021-06-25T14:18:00Z">
        <w:r w:rsidR="00795B33">
          <w:t>R</w:t>
        </w:r>
      </w:ins>
      <w:r>
        <w:t>estriction</w:t>
      </w:r>
      <w:ins w:id="224" w:author="Huawei C" w:date="2021-06-25T14:18:00Z">
        <w:r w:rsidR="00795B33">
          <w:t xml:space="preserve"> Information</w:t>
        </w:r>
      </w:ins>
      <w:r>
        <w:t>; or</w:t>
      </w:r>
    </w:p>
    <w:p w14:paraId="3C9FD5BC" w14:textId="5FF1244B" w:rsidR="003914F7" w:rsidRDefault="003914F7" w:rsidP="003914F7">
      <w:pPr>
        <w:pStyle w:val="B1"/>
      </w:pPr>
      <w:r>
        <w:t>d)</w:t>
      </w:r>
      <w:r>
        <w:tab/>
        <w:t xml:space="preserve">ECM-IDLE state to request, when in MUSIM mode, to remove </w:t>
      </w:r>
      <w:del w:id="225" w:author="Huawei C" w:date="2021-06-25T13:57:00Z">
        <w:r w:rsidDel="008B2ED7">
          <w:delText xml:space="preserve">the </w:delText>
        </w:r>
      </w:del>
      <w:del w:id="226" w:author="Huawei C" w:date="2021-06-25T14:18:00Z">
        <w:r w:rsidDel="00795B33">
          <w:delText>p</w:delText>
        </w:r>
      </w:del>
      <w:ins w:id="227" w:author="Huawei C" w:date="2021-06-25T14:18:00Z">
        <w:r w:rsidR="00795B33">
          <w:t>P</w:t>
        </w:r>
      </w:ins>
      <w:r>
        <w:t xml:space="preserve">aging </w:t>
      </w:r>
      <w:del w:id="228" w:author="Huawei C" w:date="2021-06-25T14:18:00Z">
        <w:r w:rsidDel="00795B33">
          <w:delText>r</w:delText>
        </w:r>
      </w:del>
      <w:ins w:id="229" w:author="Huawei C" w:date="2021-06-25T14:18:00Z">
        <w:r w:rsidR="00795B33">
          <w:t>R</w:t>
        </w:r>
      </w:ins>
      <w:r>
        <w:t>estriction</w:t>
      </w:r>
      <w:ins w:id="230" w:author="Huawei C" w:date="2021-06-25T14:18:00Z">
        <w:r w:rsidR="00795B33">
          <w:t xml:space="preserve"> Information</w:t>
        </w:r>
      </w:ins>
      <w:r>
        <w:t>.</w:t>
      </w:r>
    </w:p>
    <w:p w14:paraId="5AD75E12" w14:textId="77777777" w:rsidR="003914F7" w:rsidRDefault="003914F7" w:rsidP="003914F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1340C20B" w14:textId="7A71C121" w:rsidR="003914F7" w:rsidRDefault="003914F7" w:rsidP="003914F7">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60C9E2" w14:textId="77777777" w:rsidR="003914F7" w:rsidRPr="00990165" w:rsidRDefault="003914F7" w:rsidP="003914F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3A2DAB2F" w14:textId="77777777" w:rsidR="003914F7" w:rsidRPr="00990165" w:rsidRDefault="003914F7" w:rsidP="003914F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050CF9E0" w14:textId="46A1D365" w:rsidR="003914F7" w:rsidRDefault="003914F7" w:rsidP="003914F7">
      <w:pPr>
        <w:pStyle w:val="B1"/>
      </w:pPr>
      <w:r>
        <w:tab/>
        <w:t xml:space="preserve">The UE in MUSIM mode and ECM-CONNECTED state may include the Release Request indication and optionally </w:t>
      </w:r>
      <w:del w:id="231" w:author="Huawei C" w:date="2021-06-25T13:58:00Z">
        <w:r w:rsidDel="00145160">
          <w:delText>p</w:delText>
        </w:r>
      </w:del>
      <w:ins w:id="232" w:author="Huawei C" w:date="2021-06-25T13:58:00Z">
        <w:r w:rsidR="00145160">
          <w:t>P</w:t>
        </w:r>
      </w:ins>
      <w:r>
        <w:t xml:space="preserve">aging </w:t>
      </w:r>
      <w:del w:id="233" w:author="Huawei C" w:date="2021-06-25T13:58:00Z">
        <w:r w:rsidDel="00145160">
          <w:delText>r</w:delText>
        </w:r>
      </w:del>
      <w:ins w:id="234" w:author="Huawei C" w:date="2021-06-25T13:58:00Z">
        <w:r w:rsidR="00145160">
          <w:t>R</w:t>
        </w:r>
      </w:ins>
      <w:r>
        <w:t xml:space="preserve">estriction </w:t>
      </w:r>
      <w:del w:id="235" w:author="Huawei C" w:date="2021-06-25T13:58:00Z">
        <w:r w:rsidDel="00145160">
          <w:delText>i</w:delText>
        </w:r>
      </w:del>
      <w:ins w:id="236" w:author="Huawei C" w:date="2021-06-25T13:58:00Z">
        <w:r w:rsidR="00145160">
          <w:t>I</w:t>
        </w:r>
      </w:ins>
      <w:r>
        <w:t>nformation in the Service Request message, if the UE intends to return to ECM-IDLE state.</w:t>
      </w:r>
    </w:p>
    <w:p w14:paraId="5DDACB02" w14:textId="77777777" w:rsidR="003914F7" w:rsidRPr="00990165" w:rsidRDefault="003914F7" w:rsidP="003914F7">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DAAF441" w14:textId="77777777" w:rsidR="003914F7" w:rsidRPr="00990165" w:rsidRDefault="003914F7" w:rsidP="003914F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2692401" w14:textId="77777777" w:rsidR="003914F7" w:rsidRPr="00990165" w:rsidRDefault="003914F7" w:rsidP="003914F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696EB4A" w14:textId="77777777" w:rsidR="003914F7" w:rsidRPr="00990165" w:rsidRDefault="003914F7" w:rsidP="003914F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6CD672D" w14:textId="77777777" w:rsidR="003914F7" w:rsidRPr="00990165" w:rsidRDefault="003914F7" w:rsidP="003914F7">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50FBF566" w14:textId="77777777" w:rsidR="003914F7" w:rsidRPr="00990165" w:rsidRDefault="003914F7" w:rsidP="003914F7">
      <w:pPr>
        <w:pStyle w:val="B1"/>
      </w:pPr>
      <w:r w:rsidRPr="00990165">
        <w:tab/>
        <w:t xml:space="preserve">To assist Location Services, the </w:t>
      </w:r>
      <w:r w:rsidRPr="00AD079E">
        <w:rPr>
          <w:noProof/>
        </w:rPr>
        <w:t>eNodeB</w:t>
      </w:r>
      <w:r w:rsidRPr="00990165">
        <w:t xml:space="preserve"> indicates the UE's Coverage Level to the MME.</w:t>
      </w:r>
    </w:p>
    <w:p w14:paraId="6D0231E7" w14:textId="77777777" w:rsidR="003914F7" w:rsidRDefault="003914F7" w:rsidP="003914F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84161AF" w14:textId="790B0AEB" w:rsidR="003914F7" w:rsidRDefault="003914F7" w:rsidP="003914F7">
      <w:pPr>
        <w:pStyle w:val="B1"/>
      </w:pPr>
      <w:r>
        <w:tab/>
        <w:t xml:space="preserve">If the Service Request message is received from a UE in ECM-IDLE state without a Release Request indication, the MME shall delete any stored </w:t>
      </w:r>
      <w:del w:id="237" w:author="Huawei C" w:date="2021-06-25T13:58:00Z">
        <w:r w:rsidDel="00145160">
          <w:delText>p</w:delText>
        </w:r>
      </w:del>
      <w:ins w:id="238" w:author="Huawei C" w:date="2021-06-25T13:58:00Z">
        <w:r w:rsidR="00145160">
          <w:t>P</w:t>
        </w:r>
      </w:ins>
      <w:r>
        <w:t xml:space="preserve">aging </w:t>
      </w:r>
      <w:del w:id="239" w:author="Huawei C" w:date="2021-06-25T13:58:00Z">
        <w:r w:rsidDel="00145160">
          <w:delText>r</w:delText>
        </w:r>
      </w:del>
      <w:ins w:id="240" w:author="Huawei C" w:date="2021-06-25T13:58:00Z">
        <w:r w:rsidR="00145160">
          <w:t>R</w:t>
        </w:r>
      </w:ins>
      <w:r>
        <w:t xml:space="preserve">estriction </w:t>
      </w:r>
      <w:del w:id="241" w:author="Huawei C" w:date="2021-06-25T13:58:00Z">
        <w:r w:rsidDel="00145160">
          <w:delText>i</w:delText>
        </w:r>
      </w:del>
      <w:ins w:id="242" w:author="Huawei C" w:date="2021-06-25T13:58:00Z">
        <w:r w:rsidR="00145160">
          <w:t>I</w:t>
        </w:r>
      </w:ins>
      <w:r>
        <w:t>nformation for this UE and stop restricting paging accordingly and the procedure continues form the next step 3.</w:t>
      </w:r>
    </w:p>
    <w:p w14:paraId="4F4D264E" w14:textId="37AEC3FF" w:rsidR="003914F7" w:rsidRDefault="003914F7" w:rsidP="003914F7">
      <w:pPr>
        <w:pStyle w:val="B1"/>
      </w:pPr>
      <w:r>
        <w:tab/>
        <w:t>If the Service Request message includes a Release Request indication or Reject Paging Indication, then:</w:t>
      </w:r>
    </w:p>
    <w:p w14:paraId="5DC34CDC" w14:textId="787F67E7" w:rsidR="003914F7" w:rsidRDefault="003914F7" w:rsidP="003914F7">
      <w:pPr>
        <w:pStyle w:val="B2"/>
      </w:pPr>
      <w:r>
        <w:t xml:space="preserve"> -</w:t>
      </w:r>
      <w:r>
        <w:tab/>
      </w:r>
      <w:proofErr w:type="gramStart"/>
      <w:r>
        <w:t>the</w:t>
      </w:r>
      <w:proofErr w:type="gramEnd"/>
      <w:r>
        <w:t xml:space="preserve"> MME updates the UE context with any received Paging Restriction</w:t>
      </w:r>
      <w:del w:id="243" w:author="Huawei C" w:date="2021-06-25T13:58:00Z">
        <w:r w:rsidDel="00145160">
          <w:delText>s</w:delText>
        </w:r>
      </w:del>
      <w:r>
        <w:t xml:space="preserve"> </w:t>
      </w:r>
      <w:del w:id="244" w:author="Huawei C" w:date="2021-06-25T13:58:00Z">
        <w:r w:rsidDel="00145160">
          <w:delText>i</w:delText>
        </w:r>
      </w:del>
      <w:ins w:id="245" w:author="Huawei C" w:date="2021-06-25T13:58:00Z">
        <w:r w:rsidR="00145160">
          <w:t>I</w:t>
        </w:r>
      </w:ins>
      <w:r>
        <w:t xml:space="preserve">nformation. If no Paging Restriction </w:t>
      </w:r>
      <w:del w:id="246" w:author="Huawei C" w:date="2021-06-25T13:58:00Z">
        <w:r w:rsidDel="00145160">
          <w:delText>i</w:delText>
        </w:r>
      </w:del>
      <w:ins w:id="247" w:author="Huawei C" w:date="2021-06-25T13:58:00Z">
        <w:r w:rsidR="00145160">
          <w:t>I</w:t>
        </w:r>
      </w:ins>
      <w:r>
        <w:t>nformation is provided, no paging restrictions apply;</w:t>
      </w:r>
    </w:p>
    <w:p w14:paraId="28687B8D" w14:textId="77777777" w:rsidR="003914F7" w:rsidRDefault="003914F7" w:rsidP="003914F7">
      <w:pPr>
        <w:pStyle w:val="B2"/>
      </w:pPr>
      <w:r>
        <w:t>-</w:t>
      </w:r>
      <w:r>
        <w:tab/>
      </w:r>
      <w:proofErr w:type="gramStart"/>
      <w:r>
        <w:t>no</w:t>
      </w:r>
      <w:proofErr w:type="gramEnd"/>
      <w:r>
        <w:t xml:space="preserve"> S1 bearer is established (steps 4-7 are skipped);</w:t>
      </w:r>
    </w:p>
    <w:p w14:paraId="4B588BB7" w14:textId="77777777" w:rsidR="003914F7" w:rsidRDefault="003914F7" w:rsidP="003914F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EF4CDDD" w14:textId="77777777" w:rsidR="003914F7" w:rsidRPr="00990165" w:rsidRDefault="003914F7" w:rsidP="003914F7">
      <w:pPr>
        <w:pStyle w:val="B1"/>
      </w:pPr>
      <w:r w:rsidRPr="00990165">
        <w:t>3.</w:t>
      </w:r>
      <w:r w:rsidRPr="00990165">
        <w:tab/>
        <w:t>NAS authentication/security procedures as defined in clause 5.3.10 on "Security function" may be performed.</w:t>
      </w:r>
    </w:p>
    <w:p w14:paraId="308A5DB8" w14:textId="77777777" w:rsidR="003914F7" w:rsidRDefault="003914F7" w:rsidP="003914F7">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73A2BCB" w14:textId="77777777" w:rsidR="003914F7" w:rsidRDefault="003914F7" w:rsidP="003914F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DAEDD52" w14:textId="77777777" w:rsidR="003914F7" w:rsidRPr="00990165" w:rsidRDefault="003914F7" w:rsidP="003914F7">
      <w:pPr>
        <w:pStyle w:val="B1"/>
      </w:pPr>
      <w:r>
        <w:tab/>
      </w: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w:t>
      </w:r>
      <w:r w:rsidRPr="00990165">
        <w:lastRenderedPageBreak/>
        <w:t xml:space="preserve">Context Setup Request (Serving GW address, S1-TEID(s) (UL), EPS Bearer </w:t>
      </w:r>
      <w:proofErr w:type="spellStart"/>
      <w:r w:rsidRPr="00990165">
        <w:t>QoS</w:t>
      </w:r>
      <w:proofErr w:type="spellEnd"/>
      <w:r w:rsidRPr="00990165">
        <w:t xml:space="preserve">(s),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gramStart"/>
      <w:r>
        <w:t>)</w:t>
      </w:r>
      <w:proofErr w:type="spellStart"/>
      <w:r>
        <w:t>eNB</w:t>
      </w:r>
      <w:proofErr w:type="spellEnd"/>
      <w:proofErr w:type="gram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w:t>
      </w:r>
      <w:proofErr w:type="spellStart"/>
      <w:r w:rsidRPr="00990165">
        <w:t>QoS</w:t>
      </w:r>
      <w:proofErr w:type="spellEnd"/>
      <w:r w:rsidRPr="00990165">
        <w:t>(s) and S1-TEID(s) in the UE RAN context. The step is described in detail in TS</w:t>
      </w:r>
      <w:r>
        <w:t> </w:t>
      </w:r>
      <w:r w:rsidRPr="00990165">
        <w:t>36.300</w:t>
      </w:r>
      <w:r>
        <w:t> </w:t>
      </w:r>
      <w:r w:rsidRPr="00990165">
        <w:t>[5]. Handover Restriction List is described in clause 4.3.5.7 "Mobility Restrictions".</w:t>
      </w:r>
    </w:p>
    <w:p w14:paraId="586D4CB5" w14:textId="77777777" w:rsidR="003914F7" w:rsidRPr="00990165" w:rsidRDefault="003914F7" w:rsidP="003914F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7424A540" w14:textId="77777777" w:rsidR="003914F7" w:rsidRPr="00990165" w:rsidRDefault="003914F7" w:rsidP="003914F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3CE47EDD" w14:textId="77777777" w:rsidR="003914F7" w:rsidRPr="00990165" w:rsidRDefault="003914F7" w:rsidP="003914F7">
      <w:pPr>
        <w:pStyle w:val="B1"/>
      </w:pPr>
      <w:r w:rsidRPr="00990165">
        <w:tab/>
        <w:t>The MME shall only request to establish Emergency EPS Bearer if the UE is not allowed to access the cell where the UE initiated the service request procedure due to CSG access restriction.</w:t>
      </w:r>
    </w:p>
    <w:p w14:paraId="24E3AC71" w14:textId="77777777" w:rsidR="003914F7" w:rsidRPr="00990165" w:rsidRDefault="003914F7" w:rsidP="003914F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D5B41D1" w14:textId="77777777" w:rsidR="003914F7" w:rsidRDefault="003914F7" w:rsidP="003914F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0F8D5CD" w14:textId="77777777" w:rsidR="003914F7" w:rsidRPr="00990165" w:rsidRDefault="003914F7" w:rsidP="003914F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52F0260" w14:textId="77777777" w:rsidR="003914F7" w:rsidRPr="00990165" w:rsidRDefault="003914F7" w:rsidP="003914F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77ADBBE" w14:textId="77777777" w:rsidR="003914F7" w:rsidRPr="00990165" w:rsidRDefault="003914F7" w:rsidP="003914F7">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5F4CCAB5" w14:textId="77777777" w:rsidR="003914F7" w:rsidRDefault="003914F7" w:rsidP="003914F7">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w:t>
      </w:r>
      <w:proofErr w:type="gramStart"/>
      <w:r w:rsidRPr="00990165">
        <w:t>address(</w:t>
      </w:r>
      <w:proofErr w:type="spellStart"/>
      <w:proofErr w:type="gramEnd"/>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00974EC" w14:textId="77777777" w:rsidR="003914F7" w:rsidRPr="00990165" w:rsidRDefault="003914F7" w:rsidP="003914F7">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w:t>
      </w:r>
      <w:r>
        <w:lastRenderedPageBreak/>
        <w:t>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25D73C2E" w14:textId="77777777" w:rsidR="003914F7" w:rsidRPr="00990165" w:rsidRDefault="003914F7" w:rsidP="003914F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D2C7E43" w14:textId="77777777" w:rsidR="003914F7" w:rsidRPr="00990165" w:rsidRDefault="003914F7" w:rsidP="003914F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EF4AA1B" w14:textId="77777777" w:rsidR="003914F7" w:rsidRPr="00990165" w:rsidRDefault="003914F7" w:rsidP="003914F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B2E9883" w14:textId="77777777" w:rsidR="003914F7" w:rsidRPr="00990165" w:rsidRDefault="003914F7" w:rsidP="003914F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59DB719" w14:textId="77777777" w:rsidR="003914F7" w:rsidRPr="00990165" w:rsidRDefault="003914F7" w:rsidP="003914F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1E862E4C" w14:textId="77777777" w:rsidR="003914F7" w:rsidRPr="00990165" w:rsidRDefault="003914F7" w:rsidP="003914F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14:paraId="1CAAE8E3" w14:textId="77777777" w:rsidR="003914F7" w:rsidRPr="00990165" w:rsidRDefault="003914F7" w:rsidP="003914F7">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3B506AF" w14:textId="77777777" w:rsidR="003914F7" w:rsidRPr="00990165" w:rsidRDefault="003914F7" w:rsidP="003914F7">
      <w:pPr>
        <w:pStyle w:val="B1"/>
      </w:pPr>
      <w:r w:rsidRPr="00990165">
        <w:t>11.</w:t>
      </w:r>
      <w:r w:rsidRPr="00990165">
        <w:tab/>
        <w:t>The PDN GW sends the Modify Bearer Response to the Serving GW.</w:t>
      </w:r>
    </w:p>
    <w:p w14:paraId="32CE4696" w14:textId="77777777" w:rsidR="003914F7" w:rsidRPr="00990165" w:rsidRDefault="003914F7" w:rsidP="003914F7">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2E76A842" w14:textId="77777777" w:rsidR="003914F7" w:rsidRPr="00990165" w:rsidRDefault="003914F7" w:rsidP="003914F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921B58F" w14:textId="77777777" w:rsidR="003914F7" w:rsidRPr="00990165" w:rsidRDefault="003914F7" w:rsidP="003914F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1F464AF" w14:textId="0DD74824" w:rsidR="003914F7" w:rsidRPr="0042466D" w:rsidRDefault="003914F7" w:rsidP="003914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1ABAF02" w14:textId="77777777" w:rsidR="00954FAB" w:rsidRPr="00990165" w:rsidRDefault="00954FAB" w:rsidP="00954FAB">
      <w:pPr>
        <w:pStyle w:val="Heading4"/>
      </w:pPr>
      <w:r w:rsidRPr="00990165">
        <w:lastRenderedPageBreak/>
        <w:t>5.3.4.3</w:t>
      </w:r>
      <w:r w:rsidRPr="00990165">
        <w:tab/>
        <w:t>Network Triggered Service Request</w:t>
      </w:r>
      <w:bookmarkEnd w:id="211"/>
      <w:bookmarkEnd w:id="212"/>
      <w:bookmarkEnd w:id="213"/>
      <w:bookmarkEnd w:id="214"/>
      <w:bookmarkEnd w:id="215"/>
      <w:bookmarkEnd w:id="216"/>
      <w:bookmarkEnd w:id="217"/>
      <w:bookmarkEnd w:id="218"/>
    </w:p>
    <w:p w14:paraId="526597B2" w14:textId="77777777" w:rsidR="00954FAB" w:rsidRDefault="00954FAB" w:rsidP="00954FAB">
      <w:pPr>
        <w:pStyle w:val="TH"/>
      </w:pPr>
      <w:r>
        <w:object w:dxaOrig="9195" w:dyaOrig="5635" w14:anchorId="22A150F6">
          <v:shape id="_x0000_i1028" type="#_x0000_t75" style="width:6in;height:265.45pt" o:ole="">
            <v:imagedata r:id="rId18" o:title=""/>
          </v:shape>
          <o:OLEObject Type="Embed" ProgID="Word.Picture.8" ShapeID="_x0000_i1028" DrawAspect="Content" ObjectID="_1690029033" r:id="rId19"/>
        </w:object>
      </w:r>
    </w:p>
    <w:p w14:paraId="1E797BCE" w14:textId="77777777" w:rsidR="00954FAB" w:rsidRPr="00990165" w:rsidRDefault="00954FAB" w:rsidP="00954FAB">
      <w:pPr>
        <w:pStyle w:val="TF"/>
      </w:pPr>
      <w:r w:rsidRPr="00990165">
        <w:t>Figure 5.3.4.3-1: Network triggered Service Request procedure</w:t>
      </w:r>
    </w:p>
    <w:p w14:paraId="358F5625" w14:textId="77777777" w:rsidR="00954FAB" w:rsidRPr="00990165" w:rsidRDefault="00954FAB" w:rsidP="00954FAB">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6E887C8" w14:textId="77777777" w:rsidR="00954FAB" w:rsidRPr="00990165" w:rsidRDefault="00954FAB" w:rsidP="00954FAB">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31ADE24B" w14:textId="77777777" w:rsidR="00954FAB" w:rsidRPr="00990165" w:rsidRDefault="00954FAB" w:rsidP="00954FAB">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6CF1A87" w14:textId="77777777" w:rsidR="00954FAB" w:rsidRPr="00990165" w:rsidRDefault="00954FAB" w:rsidP="00954FAB">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239B198" w14:textId="77777777" w:rsidR="00954FAB" w:rsidRPr="00990165" w:rsidRDefault="00954FAB" w:rsidP="00954FAB">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A5ED421" w14:textId="77777777" w:rsidR="00954FAB" w:rsidRPr="00990165" w:rsidRDefault="00954FAB" w:rsidP="00954FAB">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2FCF3DF" w14:textId="77777777" w:rsidR="00954FAB" w:rsidRPr="00990165" w:rsidRDefault="00954FAB" w:rsidP="00954FAB">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D24828F" w14:textId="77777777" w:rsidR="00954FAB" w:rsidRPr="00990165" w:rsidRDefault="00954FAB" w:rsidP="00954FAB">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5CB18BE7" w14:textId="77777777" w:rsidR="00954FAB" w:rsidRPr="00990165" w:rsidRDefault="00954FAB" w:rsidP="00954FAB">
      <w:pPr>
        <w:pStyle w:val="B1"/>
      </w:pPr>
      <w:r w:rsidRPr="00990165">
        <w:tab/>
        <w:t>If the Serving GW receives additional downlink data packets/control signalling for this UE before the expiry of the timer, the Serving GW does not restart this timer.</w:t>
      </w:r>
    </w:p>
    <w:p w14:paraId="22510299" w14:textId="77777777" w:rsidR="00954FAB" w:rsidRPr="00990165" w:rsidRDefault="00954FAB" w:rsidP="00954FAB">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 xml:space="preserve">GW with a Downlink Data Notification </w:t>
      </w:r>
      <w:proofErr w:type="spellStart"/>
      <w:r w:rsidRPr="00990165">
        <w:t>Ack</w:t>
      </w:r>
      <w:proofErr w:type="spellEnd"/>
      <w:r w:rsidRPr="00990165">
        <w:t xml:space="preserve"> message. When supporting Paging Policy Differentiation, the Serving GW indicates in the message the Paging Policy Indication related to the downlink data that triggered the Downlink Data Notification message, as described in clause 4.9.</w:t>
      </w:r>
    </w:p>
    <w:p w14:paraId="18DD6DB8" w14:textId="77777777" w:rsidR="00954FAB" w:rsidRPr="00990165" w:rsidRDefault="00954FAB" w:rsidP="00954FAB">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01C6DFEC" w14:textId="77777777" w:rsidR="00954FAB" w:rsidRPr="00990165" w:rsidRDefault="00954FAB" w:rsidP="00954FAB">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w:t>
      </w:r>
      <w:proofErr w:type="spellStart"/>
      <w:r w:rsidRPr="00990165">
        <w:t>Ack</w:t>
      </w:r>
      <w:proofErr w:type="spellEnd"/>
      <w:r w:rsidRPr="00990165">
        <w:t xml:space="preserve">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5891D6D" w14:textId="77777777" w:rsidR="00954FAB" w:rsidRPr="00990165" w:rsidRDefault="00954FAB" w:rsidP="00954FAB">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83ABD63" w14:textId="77777777" w:rsidR="00954FAB" w:rsidRPr="00990165" w:rsidRDefault="00954FAB" w:rsidP="00954FAB">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08040D4" w14:textId="77777777" w:rsidR="00954FAB" w:rsidRPr="00990165" w:rsidRDefault="00954FAB" w:rsidP="00954FAB">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1343D1E5" w14:textId="77777777" w:rsidR="00954FAB" w:rsidRPr="00990165" w:rsidRDefault="00954FAB" w:rsidP="00954FAB">
      <w:pPr>
        <w:pStyle w:val="B1"/>
      </w:pPr>
      <w:r w:rsidRPr="00990165">
        <w:tab/>
        <w:t xml:space="preserve">A Serving GW that receives a DL Buffering Requested indication in a Downlink Data Notification </w:t>
      </w:r>
      <w:proofErr w:type="spellStart"/>
      <w:r w:rsidRPr="00990165">
        <w:t>Ack</w:t>
      </w:r>
      <w:proofErr w:type="spellEnd"/>
      <w:r w:rsidRPr="00990165">
        <w:t xml:space="preserve">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2BD7FF9B" w14:textId="77777777" w:rsidR="00954FAB" w:rsidRPr="00990165" w:rsidRDefault="00954FAB" w:rsidP="00954FAB">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875A6BE" w14:textId="77777777" w:rsidR="00954FAB" w:rsidRPr="00990165" w:rsidRDefault="00954FAB" w:rsidP="00954FAB">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48A7ACC" w14:textId="77777777" w:rsidR="00954FAB" w:rsidRPr="00990165" w:rsidRDefault="00954FAB" w:rsidP="00954FAB">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F95D1A7" w14:textId="77777777" w:rsidR="00954FAB" w:rsidRPr="00990165" w:rsidRDefault="00954FAB" w:rsidP="00954FAB">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198E316" w14:textId="2BFD705F" w:rsidR="00954FAB" w:rsidRDefault="00954FAB" w:rsidP="00954FAB">
      <w:pPr>
        <w:pStyle w:val="B1"/>
      </w:pPr>
      <w:r>
        <w:tab/>
        <w:t xml:space="preserve">If the MME holds stored Paging Restriction </w:t>
      </w:r>
      <w:del w:id="248" w:author="Huawei C" w:date="2021-06-25T13:50:00Z">
        <w:r w:rsidDel="00960EAB">
          <w:delText>i</w:delText>
        </w:r>
      </w:del>
      <w:ins w:id="249" w:author="Huawei C" w:date="2021-06-25T13:50:00Z">
        <w:r w:rsidR="00960EAB">
          <w:t>I</w:t>
        </w:r>
      </w:ins>
      <w:r>
        <w:t xml:space="preserve">nformation (see clause 4.3.33.6) for the UE that restricts the Downlink Data from causing paging, the MME sends Downlink Data Notification </w:t>
      </w:r>
      <w:proofErr w:type="spellStart"/>
      <w:r>
        <w:t>Ack</w:t>
      </w:r>
      <w:proofErr w:type="spellEnd"/>
      <w:r>
        <w:t xml:space="preserve"> message with an indication that the Downlink Data Notification message has been temporarily rejected.</w:t>
      </w:r>
    </w:p>
    <w:p w14:paraId="514CA0BA" w14:textId="77777777" w:rsidR="00954FAB" w:rsidRPr="00990165" w:rsidRDefault="00954FAB" w:rsidP="00954FAB">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3BEE254" w14:textId="77777777" w:rsidR="00954FAB" w:rsidRPr="00990165" w:rsidRDefault="00954FAB" w:rsidP="00954FAB">
      <w:pPr>
        <w:pStyle w:val="B1"/>
      </w:pPr>
      <w:r w:rsidRPr="00990165">
        <w:tab/>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4CFD736D" w14:textId="77777777" w:rsidR="00954FAB" w:rsidRPr="00990165" w:rsidRDefault="00954FAB" w:rsidP="00954FAB">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3241FE4E" w14:textId="6AE06B8F" w:rsidR="00954FAB" w:rsidRDefault="00954FAB" w:rsidP="00954FAB">
      <w:pPr>
        <w:pStyle w:val="B1"/>
      </w:pPr>
      <w:r>
        <w:tab/>
        <w:t xml:space="preserve">If the MME holds stored </w:t>
      </w:r>
      <w:del w:id="250" w:author="Huawei C" w:date="2021-06-25T13:49:00Z">
        <w:r w:rsidDel="00954FAB">
          <w:delText>p</w:delText>
        </w:r>
      </w:del>
      <w:ins w:id="251" w:author="Huawei C" w:date="2021-06-25T13:49:00Z">
        <w:r>
          <w:t>P</w:t>
        </w:r>
      </w:ins>
      <w:r>
        <w:t xml:space="preserve">aging </w:t>
      </w:r>
      <w:del w:id="252" w:author="Huawei C" w:date="2021-06-25T13:49:00Z">
        <w:r w:rsidDel="00954FAB">
          <w:delText>r</w:delText>
        </w:r>
      </w:del>
      <w:ins w:id="253" w:author="Huawei C" w:date="2021-06-25T13:49:00Z">
        <w:r>
          <w:t>R</w:t>
        </w:r>
      </w:ins>
      <w:r>
        <w:t xml:space="preserve">estriction </w:t>
      </w:r>
      <w:del w:id="254" w:author="Huawei C" w:date="2021-06-25T13:49:00Z">
        <w:r w:rsidDel="00954FAB">
          <w:delText>i</w:delText>
        </w:r>
      </w:del>
      <w:ins w:id="255" w:author="Huawei C" w:date="2021-06-25T13:49:00Z">
        <w:r>
          <w:t>I</w:t>
        </w:r>
      </w:ins>
      <w:r>
        <w:t xml:space="preserve">nformation for the UE, the MME may block the paging for this UE, based on local policy and the stored </w:t>
      </w:r>
      <w:del w:id="256" w:author="Huawei C" w:date="2021-06-25T13:49:00Z">
        <w:r w:rsidDel="00954FAB">
          <w:delText>p</w:delText>
        </w:r>
      </w:del>
      <w:ins w:id="257" w:author="Huawei C" w:date="2021-06-25T13:49:00Z">
        <w:r>
          <w:t>P</w:t>
        </w:r>
      </w:ins>
      <w:r>
        <w:t xml:space="preserve">aging </w:t>
      </w:r>
      <w:del w:id="258" w:author="Huawei C" w:date="2021-06-25T13:49:00Z">
        <w:r w:rsidDel="00954FAB">
          <w:delText>r</w:delText>
        </w:r>
      </w:del>
      <w:ins w:id="259" w:author="Huawei C" w:date="2021-06-25T13:49:00Z">
        <w:r>
          <w:t>R</w:t>
        </w:r>
      </w:ins>
      <w:r>
        <w:t xml:space="preserve">estriction </w:t>
      </w:r>
      <w:del w:id="260" w:author="Huawei C" w:date="2021-06-25T13:50:00Z">
        <w:r w:rsidDel="00954FAB">
          <w:delText>i</w:delText>
        </w:r>
      </w:del>
      <w:ins w:id="261" w:author="Huawei C" w:date="2021-06-25T13:50:00Z">
        <w:r>
          <w:t>I</w:t>
        </w:r>
      </w:ins>
      <w:r>
        <w:t>nformation (see clause 4.3.33.6).</w:t>
      </w:r>
    </w:p>
    <w:p w14:paraId="28C5CAC8" w14:textId="77777777" w:rsidR="00954FAB" w:rsidRPr="00990165" w:rsidRDefault="00954FAB" w:rsidP="00954FAB">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47012955" w14:textId="77777777" w:rsidR="00954FAB" w:rsidRPr="00990165" w:rsidRDefault="00954FAB" w:rsidP="00954FAB">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129B7115" w14:textId="77777777" w:rsidR="00954FAB" w:rsidRPr="00990165" w:rsidRDefault="00954FAB" w:rsidP="00954FAB">
      <w:pPr>
        <w:pStyle w:val="B1"/>
      </w:pPr>
      <w:r w:rsidRPr="00990165">
        <w:tab/>
        <w:t>Paging priority indication is included only:</w:t>
      </w:r>
    </w:p>
    <w:p w14:paraId="704DE5E1" w14:textId="77777777" w:rsidR="00954FAB" w:rsidRPr="00990165" w:rsidRDefault="00954FAB" w:rsidP="00954FAB">
      <w:pPr>
        <w:pStyle w:val="B2"/>
      </w:pPr>
      <w:r w:rsidRPr="00990165">
        <w:t>-</w:t>
      </w:r>
      <w:r w:rsidRPr="00990165">
        <w:tab/>
        <w:t>if the MME receives a Downlink Data Notification or Create Bearer Request with an ARP priority level associated with MPS or other priority services, as configured by the operator.</w:t>
      </w:r>
    </w:p>
    <w:p w14:paraId="7778CBDE" w14:textId="77777777" w:rsidR="00954FAB" w:rsidRPr="00990165" w:rsidRDefault="00954FAB" w:rsidP="00954FAB">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7031E979" w14:textId="77777777" w:rsidR="00954FAB" w:rsidRPr="00990165" w:rsidRDefault="00954FAB" w:rsidP="00954FAB">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45D6C177" w14:textId="77777777" w:rsidR="00954FAB" w:rsidRPr="00990165" w:rsidRDefault="00954FAB" w:rsidP="00954FAB">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AC8CB78" w14:textId="77777777" w:rsidR="00954FAB" w:rsidRPr="00990165" w:rsidRDefault="00954FAB" w:rsidP="00954FAB">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432A13E" w14:textId="77777777" w:rsidR="00954FAB" w:rsidRPr="00990165" w:rsidRDefault="00954FAB" w:rsidP="00954FAB">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560C1E3" w14:textId="77777777" w:rsidR="00954FAB" w:rsidRPr="00990165" w:rsidRDefault="00954FAB" w:rsidP="00954FAB">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BFAC654" w14:textId="77777777" w:rsidR="00954FAB" w:rsidRPr="00990165" w:rsidRDefault="00954FAB" w:rsidP="00954FAB">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E976C72" w14:textId="77777777" w:rsidR="00954FAB" w:rsidRPr="00990165" w:rsidRDefault="00954FAB" w:rsidP="00954FAB">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228027E" w14:textId="77777777" w:rsidR="00954FAB" w:rsidRPr="00990165" w:rsidRDefault="00954FAB" w:rsidP="00954FAB">
      <w:pPr>
        <w:pStyle w:val="B2"/>
      </w:pPr>
      <w:r w:rsidRPr="00990165">
        <w:t>-</w:t>
      </w:r>
      <w:r w:rsidRPr="00990165">
        <w:tab/>
        <w:t>paging retransmission scheme (e.g. how frequently the paging is repeated or with what time interval);</w:t>
      </w:r>
    </w:p>
    <w:p w14:paraId="33F474A4" w14:textId="77777777" w:rsidR="00954FAB" w:rsidRPr="00990165" w:rsidRDefault="00954FAB" w:rsidP="00954FAB">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442B7B63" w14:textId="77777777" w:rsidR="00954FAB" w:rsidRPr="00990165" w:rsidRDefault="00954FAB" w:rsidP="00954FAB">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53296D90" w14:textId="77777777" w:rsidR="00954FAB" w:rsidRPr="00990165" w:rsidRDefault="00954FAB" w:rsidP="00954FAB">
      <w:pPr>
        <w:pStyle w:val="B1"/>
      </w:pPr>
      <w:r w:rsidRPr="00990165">
        <w:tab/>
        <w:t>If extended idle mode DRX was enabled in the UE, the MME may additionally take into account the Paging Time Window length for paging retransmission schemes.</w:t>
      </w:r>
    </w:p>
    <w:p w14:paraId="775D1D07" w14:textId="77777777" w:rsidR="00954FAB" w:rsidRPr="00990165" w:rsidRDefault="00954FAB" w:rsidP="00954FAB">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A2F8F14" w14:textId="77777777" w:rsidR="00954FAB" w:rsidRPr="00990165" w:rsidRDefault="00954FAB" w:rsidP="00954FAB">
      <w:pPr>
        <w:pStyle w:val="B1"/>
      </w:pPr>
      <w:r w:rsidRPr="00990165">
        <w:tab/>
        <w:t>The MME and the E-UTRAN may support further paging optimisations in order to reduce the signalling load and the network resources used to successfully page a UE by one or several following means:</w:t>
      </w:r>
    </w:p>
    <w:p w14:paraId="1D90BDB9" w14:textId="77777777" w:rsidR="00954FAB" w:rsidRPr="00990165" w:rsidRDefault="00954FAB" w:rsidP="00954FAB">
      <w:pPr>
        <w:pStyle w:val="B2"/>
      </w:pPr>
      <w:r w:rsidRPr="00990165">
        <w:t>-</w:t>
      </w:r>
      <w:r w:rsidRPr="00990165">
        <w:tab/>
      </w:r>
      <w:proofErr w:type="gramStart"/>
      <w:r w:rsidRPr="00990165">
        <w:t>by</w:t>
      </w:r>
      <w:proofErr w:type="gramEnd"/>
      <w:r w:rsidRPr="00990165">
        <w:t xml:space="preserve"> the MME implementing specific paging strategies (e.g. the S1 Paging message is sent to the </w:t>
      </w:r>
      <w:r w:rsidRPr="00AD079E">
        <w:rPr>
          <w:noProof/>
        </w:rPr>
        <w:t>eNodeB</w:t>
      </w:r>
      <w:r w:rsidRPr="00990165">
        <w:t xml:space="preserve"> that served the UE last);</w:t>
      </w:r>
    </w:p>
    <w:p w14:paraId="54CB124F" w14:textId="77777777" w:rsidR="00954FAB" w:rsidRPr="00990165" w:rsidRDefault="00954FAB" w:rsidP="00954FAB">
      <w:pPr>
        <w:pStyle w:val="B2"/>
      </w:pPr>
      <w:r w:rsidRPr="00990165">
        <w:t>-</w:t>
      </w:r>
      <w:r w:rsidRPr="00990165">
        <w:tab/>
      </w:r>
      <w:proofErr w:type="gramStart"/>
      <w:r w:rsidRPr="00990165">
        <w:t>by</w:t>
      </w:r>
      <w:proofErr w:type="gramEnd"/>
      <w:r w:rsidRPr="00990165">
        <w:t xml:space="preserve">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0D8A5212" w14:textId="77777777" w:rsidR="00954FAB" w:rsidRPr="00990165" w:rsidRDefault="00954FAB" w:rsidP="00954FAB">
      <w:pPr>
        <w:pStyle w:val="B2"/>
      </w:pPr>
      <w:r w:rsidRPr="00990165">
        <w:lastRenderedPageBreak/>
        <w:t>-</w:t>
      </w:r>
      <w:r w:rsidRPr="00990165">
        <w:tab/>
      </w:r>
      <w:proofErr w:type="gramStart"/>
      <w:r w:rsidRPr="00990165">
        <w:t>by</w:t>
      </w:r>
      <w:proofErr w:type="gramEnd"/>
      <w:r w:rsidRPr="00990165">
        <w:t xml:space="preserve"> the E-UTRAN considering the Paging Attempt Count Information provided by the MME at paging.</w:t>
      </w:r>
    </w:p>
    <w:p w14:paraId="0E7B2933" w14:textId="77777777" w:rsidR="00954FAB" w:rsidRPr="00990165" w:rsidRDefault="00954FAB" w:rsidP="00954FAB">
      <w:pPr>
        <w:pStyle w:val="B1"/>
      </w:pPr>
      <w:r w:rsidRPr="00990165">
        <w:tab/>
        <w:t>When implementing such optimisations/strategies, the MME shall take into account any PSM active timer and the DRX interval for the UE.</w:t>
      </w:r>
    </w:p>
    <w:p w14:paraId="25E846E5" w14:textId="77777777" w:rsidR="00954FAB" w:rsidRDefault="00954FAB" w:rsidP="00954FAB">
      <w:pPr>
        <w:pStyle w:val="B1"/>
      </w:pPr>
      <w:r>
        <w:tab/>
        <w:t>The MME shall ensure that the correct Paging DRX Length is provided based on the accepted UE Specific DRX of the current RAT.</w:t>
      </w:r>
    </w:p>
    <w:p w14:paraId="5AF48FF6" w14:textId="77777777" w:rsidR="00954FAB" w:rsidRPr="00990165" w:rsidRDefault="00954FAB" w:rsidP="00954FAB">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343C939" w14:textId="77777777" w:rsidR="00954FAB" w:rsidRPr="00990165" w:rsidRDefault="00954FAB" w:rsidP="00954FAB">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A8B8F63" w14:textId="77777777" w:rsidR="00954FAB" w:rsidRPr="00990165" w:rsidRDefault="00954FAB" w:rsidP="00954FAB">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7089039" w14:textId="77777777" w:rsidR="00954FAB" w:rsidRDefault="00954FAB" w:rsidP="00954FAB">
      <w:pPr>
        <w:pStyle w:val="B1"/>
      </w:pPr>
      <w:r>
        <w:tab/>
        <w:t>The MME may include in the S1AP Paging message(s) the WUS Assistance Information, if available.</w:t>
      </w:r>
    </w:p>
    <w:p w14:paraId="0E91AA95" w14:textId="77777777" w:rsidR="00954FAB" w:rsidRPr="00990165" w:rsidRDefault="00954FAB" w:rsidP="00954FAB">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0549E1BC" w14:textId="77777777" w:rsidR="00954FAB" w:rsidRDefault="00954FAB" w:rsidP="00954FAB">
      <w:pPr>
        <w:pStyle w:val="B1"/>
      </w:pPr>
      <w:r>
        <w:tab/>
        <w:t>For including the CE mode B Restricted parameter in the Paging message, see clause 4.3.27a.</w:t>
      </w:r>
    </w:p>
    <w:p w14:paraId="7E65A756" w14:textId="77777777" w:rsidR="00954FAB" w:rsidRDefault="00954FAB" w:rsidP="00954FAB">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1CD1775E" w14:textId="77777777" w:rsidR="00954FAB" w:rsidRPr="00990165" w:rsidRDefault="00954FAB" w:rsidP="00954FAB">
      <w:pPr>
        <w:pStyle w:val="B1"/>
      </w:pPr>
      <w:r w:rsidRPr="00990165">
        <w:t>3b.</w:t>
      </w:r>
      <w:r w:rsidRPr="00990165">
        <w:tab/>
      </w:r>
      <w:proofErr w:type="gramStart"/>
      <w:r w:rsidRPr="00990165">
        <w:t>If</w:t>
      </w:r>
      <w:proofErr w:type="gramEnd"/>
      <w:r w:rsidRPr="00990165">
        <w:t xml:space="preserve"> the UE is registered in the SGSN, the SGSN sends paging messages to RNC/BSS, which is described in detail in TS</w:t>
      </w:r>
      <w:r>
        <w:t> </w:t>
      </w:r>
      <w:r w:rsidRPr="00990165">
        <w:t>23.060</w:t>
      </w:r>
      <w:r>
        <w:t> </w:t>
      </w:r>
      <w:r w:rsidRPr="00990165">
        <w:t>[7].</w:t>
      </w:r>
    </w:p>
    <w:p w14:paraId="2ADD24FF" w14:textId="77777777" w:rsidR="00954FAB" w:rsidRPr="00990165" w:rsidRDefault="00954FAB" w:rsidP="00954FAB">
      <w:pPr>
        <w:pStyle w:val="B1"/>
      </w:pPr>
      <w:r w:rsidRPr="00990165">
        <w:t>4a.</w:t>
      </w:r>
      <w:r w:rsidRPr="00990165">
        <w:tab/>
      </w:r>
      <w:proofErr w:type="gramStart"/>
      <w:r w:rsidRPr="00990165">
        <w:t>If</w:t>
      </w:r>
      <w:proofErr w:type="gramEnd"/>
      <w:r w:rsidRPr="00990165">
        <w:t xml:space="preserve">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0E107EF" w14:textId="77777777" w:rsidR="00954FAB" w:rsidRDefault="00954FAB" w:rsidP="00954FAB">
      <w:pPr>
        <w:pStyle w:val="B1"/>
      </w:pPr>
      <w:r>
        <w:tab/>
        <w:t xml:space="preserve">If the UE and </w:t>
      </w:r>
      <w:r w:rsidRPr="00AD079E">
        <w:rPr>
          <w:noProof/>
        </w:rPr>
        <w:t>eNodeB</w:t>
      </w:r>
      <w:r>
        <w:t xml:space="preserve"> support WUS, then:</w:t>
      </w:r>
    </w:p>
    <w:p w14:paraId="53F9FF44" w14:textId="77777777" w:rsidR="00954FAB" w:rsidRDefault="00954FAB" w:rsidP="00954FAB">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38C2AA52" w14:textId="77777777" w:rsidR="00954FAB" w:rsidRDefault="00954FAB" w:rsidP="00954FAB">
      <w:pPr>
        <w:pStyle w:val="B2"/>
      </w:pPr>
      <w:r>
        <w:t>-</w:t>
      </w:r>
      <w:r>
        <w:tab/>
      </w:r>
      <w:proofErr w:type="gramStart"/>
      <w:r>
        <w:t>else</w:t>
      </w:r>
      <w:proofErr w:type="gramEnd"/>
      <w:r>
        <w:t xml:space="preserv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1F0CF032" w14:textId="77777777" w:rsidR="00954FAB" w:rsidRDefault="00954FAB" w:rsidP="00954FAB">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4E6770ED" w14:textId="77777777" w:rsidR="00954FAB" w:rsidRPr="00990165" w:rsidRDefault="00954FAB" w:rsidP="00954FAB">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716407DD" w14:textId="77777777" w:rsidR="00954FAB" w:rsidRPr="00990165" w:rsidRDefault="00954FAB" w:rsidP="00954FAB">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258EAC56" w14:textId="77777777" w:rsidR="00954FAB" w:rsidRDefault="00954FAB" w:rsidP="00954FAB">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D762D3D" w14:textId="77777777" w:rsidR="00954FAB" w:rsidRPr="00990165" w:rsidRDefault="00954FAB" w:rsidP="00954FAB">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9B280BB" w14:textId="77777777" w:rsidR="00954FAB" w:rsidRPr="00990165" w:rsidRDefault="00954FAB" w:rsidP="00954FAB">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00184A4" w14:textId="77777777" w:rsidR="00954FAB" w:rsidRPr="00990165" w:rsidRDefault="00954FAB" w:rsidP="00954FAB">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54A40F9" w14:textId="77777777" w:rsidR="00954FAB" w:rsidRPr="00990165" w:rsidRDefault="00954FAB" w:rsidP="00954FAB">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CAB6F8C" w14:textId="77777777" w:rsidR="00954FAB" w:rsidRDefault="00954FAB" w:rsidP="00954FAB">
      <w:pPr>
        <w:pStyle w:val="B1"/>
      </w:pPr>
      <w:r>
        <w:t>5a.</w:t>
      </w:r>
      <w:r>
        <w:tab/>
      </w:r>
      <w:proofErr w:type="gramStart"/>
      <w:r>
        <w:t>After</w:t>
      </w:r>
      <w:proofErr w:type="gramEnd"/>
      <w:r>
        <w:t xml:space="preserve">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77E2FC16" w14:textId="77777777" w:rsidR="00954FAB" w:rsidRPr="00990165" w:rsidRDefault="00954FAB" w:rsidP="00954FAB">
      <w:pPr>
        <w:pStyle w:val="B1"/>
      </w:pPr>
      <w:r w:rsidRPr="00990165">
        <w:t>6a.</w:t>
      </w:r>
      <w:r w:rsidRPr="00990165">
        <w:tab/>
        <w:t>If ISR is activated and paging response is received in E</w:t>
      </w:r>
      <w:r w:rsidRPr="00990165">
        <w:noBreakHyphen/>
        <w:t>UTRAN access the Serving GW sends a "Stop Paging" message to the SGSN.</w:t>
      </w:r>
    </w:p>
    <w:p w14:paraId="59EDDAF7" w14:textId="77777777" w:rsidR="00954FAB" w:rsidRPr="00990165" w:rsidRDefault="00954FAB" w:rsidP="00954FAB">
      <w:pPr>
        <w:pStyle w:val="B1"/>
      </w:pPr>
      <w:r w:rsidRPr="00990165">
        <w:t>6b.</w:t>
      </w:r>
      <w:r w:rsidRPr="00990165">
        <w:tab/>
        <w:t>If ISR is activated and paging response is received in UTRAN or GERAN access the Serving GW sends a "Stop Paging" message to the MME.</w:t>
      </w:r>
    </w:p>
    <w:p w14:paraId="14F6230E" w14:textId="77777777" w:rsidR="00954FAB" w:rsidRPr="00990165" w:rsidRDefault="00954FAB" w:rsidP="00954FAB">
      <w:r w:rsidRPr="00990165">
        <w:t>The Serving GW transmits downlink data towards the UE via the RAT which performed the Service Request procedure.</w:t>
      </w:r>
    </w:p>
    <w:p w14:paraId="41AB8416" w14:textId="77777777" w:rsidR="00954FAB" w:rsidRPr="00990165" w:rsidRDefault="00954FAB" w:rsidP="00954FAB">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6BF71C14" w14:textId="77777777" w:rsidR="00954FAB" w:rsidRPr="00990165" w:rsidRDefault="00954FAB" w:rsidP="00954FAB">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093EA276" w14:textId="77777777" w:rsidR="003F23F3" w:rsidRDefault="003F23F3" w:rsidP="003F23F3"/>
    <w:p w14:paraId="42EB3DEB" w14:textId="017AB091" w:rsidR="003F23F3" w:rsidRPr="0042466D" w:rsidRDefault="003F23F3" w:rsidP="003F23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003914F7">
        <w:rPr>
          <w:rFonts w:ascii="Arial" w:hAnsi="Arial" w:cs="Arial"/>
          <w:color w:val="FF0000"/>
          <w:sz w:val="28"/>
          <w:szCs w:val="28"/>
          <w:lang w:val="en-US" w:eastAsia="zh-CN"/>
        </w:rPr>
        <w:t>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DD97D99" w14:textId="77777777" w:rsidR="003F23F3" w:rsidRPr="00990165" w:rsidRDefault="003F23F3" w:rsidP="003F23F3">
      <w:pPr>
        <w:pStyle w:val="Heading3"/>
      </w:pPr>
      <w:bookmarkStart w:id="262" w:name="_Toc19172078"/>
      <w:bookmarkStart w:id="263" w:name="_Toc27844371"/>
      <w:bookmarkStart w:id="264" w:name="_Toc36134529"/>
      <w:bookmarkStart w:id="265" w:name="_Toc45176213"/>
      <w:bookmarkStart w:id="266" w:name="_Toc51762243"/>
      <w:bookmarkStart w:id="267" w:name="_Toc51762728"/>
      <w:bookmarkStart w:id="268" w:name="_Toc51763211"/>
      <w:bookmarkStart w:id="269" w:name="_Toc75348709"/>
      <w:r w:rsidRPr="00990165">
        <w:t>5.11.3</w:t>
      </w:r>
      <w:r w:rsidRPr="00990165">
        <w:tab/>
        <w:t>UE Core Network Capability</w:t>
      </w:r>
      <w:bookmarkEnd w:id="262"/>
      <w:bookmarkEnd w:id="263"/>
      <w:bookmarkEnd w:id="264"/>
      <w:bookmarkEnd w:id="265"/>
      <w:bookmarkEnd w:id="266"/>
      <w:bookmarkEnd w:id="267"/>
      <w:bookmarkEnd w:id="268"/>
      <w:bookmarkEnd w:id="269"/>
    </w:p>
    <w:p w14:paraId="7BB43A29" w14:textId="77777777" w:rsidR="003F23F3" w:rsidRPr="00990165" w:rsidRDefault="003F23F3" w:rsidP="003F23F3">
      <w:r w:rsidRPr="00990165">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4C282018" w14:textId="77777777" w:rsidR="003F23F3" w:rsidRPr="00990165" w:rsidRDefault="003F23F3" w:rsidP="003F23F3">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A641375" w14:textId="77777777" w:rsidR="003F23F3" w:rsidRPr="00990165" w:rsidRDefault="003F23F3" w:rsidP="003F23F3">
      <w:r w:rsidRPr="00990165">
        <w:lastRenderedPageBreak/>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2C4B4812" w14:textId="77777777" w:rsidR="003F23F3" w:rsidRPr="00990165" w:rsidRDefault="003F23F3" w:rsidP="003F23F3">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5F18A8D6" w14:textId="77777777" w:rsidR="003F23F3" w:rsidRPr="00990165" w:rsidRDefault="003F23F3" w:rsidP="003F23F3">
      <w:r w:rsidRPr="00990165">
        <w:t>If the UE supports multiple user plane radio bearers on the NB-</w:t>
      </w:r>
      <w:proofErr w:type="spellStart"/>
      <w:r w:rsidRPr="00990165">
        <w:t>IoT</w:t>
      </w:r>
      <w:proofErr w:type="spellEnd"/>
      <w:r w:rsidRPr="00990165">
        <w:t xml:space="preserve"> RAT (see TS</w:t>
      </w:r>
      <w:r>
        <w:t> </w:t>
      </w:r>
      <w:r w:rsidRPr="00990165">
        <w:t>36.306</w:t>
      </w:r>
      <w:r>
        <w:t> </w:t>
      </w:r>
      <w:r w:rsidRPr="00990165">
        <w:t>[82], TS</w:t>
      </w:r>
      <w:r>
        <w:t> </w:t>
      </w:r>
      <w:r w:rsidRPr="00990165">
        <w:t>36.331</w:t>
      </w:r>
      <w:r>
        <w:t> </w:t>
      </w:r>
      <w:r w:rsidRPr="00990165">
        <w:t>[37]), then the UE shall indicate this in the UE Network Capability IE.</w:t>
      </w:r>
    </w:p>
    <w:p w14:paraId="501212D3" w14:textId="77777777" w:rsidR="003F23F3" w:rsidRDefault="003F23F3" w:rsidP="003F23F3">
      <w:r>
        <w:t>If the UE supports, the RACS feature defined in clause 5.11.3a, and in this specification for the impact on the EPS procedures, then the UE shall indicate this in the UE Network Capability IE.</w:t>
      </w:r>
    </w:p>
    <w:p w14:paraId="606916DF" w14:textId="77777777" w:rsidR="003F23F3" w:rsidRDefault="003F23F3" w:rsidP="003F23F3">
      <w:r>
        <w:t>If the UE supports dual connectivity with NR (see clause 4.3.2a), then the UE shall indicate its support in a NAS indicator.</w:t>
      </w:r>
    </w:p>
    <w:p w14:paraId="3A9F4A45" w14:textId="77777777" w:rsidR="003F23F3" w:rsidRDefault="003F23F3" w:rsidP="003F23F3">
      <w:r>
        <w:t>If the UE supports Service Gap Control (see clause 4.3.17.9), then the UE shall indicate this in the UE Network Capability IE.</w:t>
      </w:r>
    </w:p>
    <w:p w14:paraId="0BF10A11" w14:textId="0CB3ACE0" w:rsidR="003F23F3" w:rsidRDefault="003F23F3" w:rsidP="003F23F3">
      <w:r>
        <w:t xml:space="preserve">If a UE operating two or more USIMs, supports and intends to use </w:t>
      </w:r>
      <w:del w:id="270" w:author="Huawei C" w:date="2021-06-25T13:53:00Z">
        <w:r w:rsidDel="00EE3AB3">
          <w:delText xml:space="preserve">(see NOTE) </w:delText>
        </w:r>
      </w:del>
      <w:r>
        <w:t xml:space="preserve">one or more Multi-USIM features (see clause 4.3.33) in a PLMN, it shall indicate in the UE Core Network Capability for this USIM in this PLMN that it supports these one or more Multi-USIM features, i.e. by means of one or more of the Connection Release Supported, Paging Cause </w:t>
      </w:r>
      <w:ins w:id="271" w:author="Huawei C" w:date="2021-06-25T13:53:00Z">
        <w:r w:rsidR="00EE3AB3">
          <w:t xml:space="preserve">Indication for Voice Service </w:t>
        </w:r>
      </w:ins>
      <w:r>
        <w:t>Supported, Reject Paging Request Supported, Paging Timing Collision Control Supported, and Paging Restriction Supported. Otherwise, the UE with the capabilities of Multi-USIM features shall indicate these one or more Multi-USIM features are not supported.</w:t>
      </w:r>
    </w:p>
    <w:p w14:paraId="391BEF37" w14:textId="77777777" w:rsidR="003F23F3" w:rsidRDefault="003F23F3" w:rsidP="003F23F3">
      <w:r>
        <w:t>A UE not operating two or more USIMs shall indicate the Multi-USIM features are not supported.</w:t>
      </w:r>
    </w:p>
    <w:p w14:paraId="7FB4DDEE" w14:textId="77777777" w:rsidR="003F23F3" w:rsidRDefault="003F23F3" w:rsidP="003F23F3">
      <w:pPr>
        <w:pStyle w:val="NO"/>
      </w:pPr>
      <w:r>
        <w:t>NOTE:</w:t>
      </w:r>
      <w:r>
        <w:tab/>
        <w:t>It is not necessary for a UE operating two or more USIMs to use Multi-USIM features with all USIMs.</w:t>
      </w:r>
    </w:p>
    <w:p w14:paraId="58B2E234" w14:textId="77777777" w:rsidR="003F23F3" w:rsidRPr="00990165" w:rsidRDefault="003F23F3" w:rsidP="003F23F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3EE121C6" w14:textId="77777777" w:rsidR="003F23F3" w:rsidRPr="00EA4B9E" w:rsidRDefault="003F23F3" w:rsidP="00E32339"/>
    <w:p w14:paraId="3E62FD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B59929" w14:textId="77777777" w:rsidR="00E32339" w:rsidRPr="00EA4B9E" w:rsidRDefault="00E32339" w:rsidP="00E32339"/>
    <w:p w14:paraId="2FC1AF1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14C82" w14:textId="77777777" w:rsidR="0046053B" w:rsidRDefault="0046053B">
      <w:r>
        <w:separator/>
      </w:r>
    </w:p>
  </w:endnote>
  <w:endnote w:type="continuationSeparator" w:id="0">
    <w:p w14:paraId="1C9F2F22" w14:textId="77777777" w:rsidR="0046053B" w:rsidRDefault="00460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8B36B" w14:textId="77777777" w:rsidR="0046053B" w:rsidRDefault="0046053B">
      <w:r>
        <w:separator/>
      </w:r>
    </w:p>
  </w:footnote>
  <w:footnote w:type="continuationSeparator" w:id="0">
    <w:p w14:paraId="5D25CF78" w14:textId="77777777" w:rsidR="0046053B" w:rsidRDefault="004605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3C5BF" w14:textId="77777777" w:rsidR="00204E5D" w:rsidRDefault="00204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164E3" w14:textId="77777777" w:rsidR="00204E5D" w:rsidRDefault="00204E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119E6" w14:textId="77777777" w:rsidR="00204E5D" w:rsidRDefault="00204E5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90382" w14:textId="77777777" w:rsidR="00204E5D" w:rsidRDefault="00204E5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0AF1"/>
    <w:rsid w:val="000A6394"/>
    <w:rsid w:val="000B7FED"/>
    <w:rsid w:val="000C038A"/>
    <w:rsid w:val="000C6598"/>
    <w:rsid w:val="000E268E"/>
    <w:rsid w:val="000E31D5"/>
    <w:rsid w:val="0012521F"/>
    <w:rsid w:val="001431FF"/>
    <w:rsid w:val="00145160"/>
    <w:rsid w:val="00145D43"/>
    <w:rsid w:val="00163D74"/>
    <w:rsid w:val="001804E7"/>
    <w:rsid w:val="0019298F"/>
    <w:rsid w:val="00192C46"/>
    <w:rsid w:val="001A08B3"/>
    <w:rsid w:val="001A7B60"/>
    <w:rsid w:val="001B02A5"/>
    <w:rsid w:val="001B0F43"/>
    <w:rsid w:val="001B52F0"/>
    <w:rsid w:val="001B7A65"/>
    <w:rsid w:val="001C53BE"/>
    <w:rsid w:val="001E005B"/>
    <w:rsid w:val="001E41F3"/>
    <w:rsid w:val="001F1F53"/>
    <w:rsid w:val="00204E5D"/>
    <w:rsid w:val="002437C5"/>
    <w:rsid w:val="0026004D"/>
    <w:rsid w:val="00263A5D"/>
    <w:rsid w:val="002640DD"/>
    <w:rsid w:val="00265753"/>
    <w:rsid w:val="00271A4B"/>
    <w:rsid w:val="00275D12"/>
    <w:rsid w:val="002831F6"/>
    <w:rsid w:val="00284FEB"/>
    <w:rsid w:val="002860C4"/>
    <w:rsid w:val="002B5741"/>
    <w:rsid w:val="002C4E22"/>
    <w:rsid w:val="0030271E"/>
    <w:rsid w:val="00305409"/>
    <w:rsid w:val="0031069F"/>
    <w:rsid w:val="003249C8"/>
    <w:rsid w:val="00341B68"/>
    <w:rsid w:val="003609EF"/>
    <w:rsid w:val="0036231A"/>
    <w:rsid w:val="00374DD4"/>
    <w:rsid w:val="003808E9"/>
    <w:rsid w:val="00385A11"/>
    <w:rsid w:val="00386DEC"/>
    <w:rsid w:val="003914F7"/>
    <w:rsid w:val="00392484"/>
    <w:rsid w:val="00392B56"/>
    <w:rsid w:val="003968D8"/>
    <w:rsid w:val="003A1744"/>
    <w:rsid w:val="003B40E1"/>
    <w:rsid w:val="003D739B"/>
    <w:rsid w:val="003E1A36"/>
    <w:rsid w:val="003E7D28"/>
    <w:rsid w:val="003F21DD"/>
    <w:rsid w:val="003F23F3"/>
    <w:rsid w:val="0040761D"/>
    <w:rsid w:val="00410371"/>
    <w:rsid w:val="004242F1"/>
    <w:rsid w:val="004401BC"/>
    <w:rsid w:val="00440205"/>
    <w:rsid w:val="00452FDC"/>
    <w:rsid w:val="0046053B"/>
    <w:rsid w:val="00461C8E"/>
    <w:rsid w:val="0047578B"/>
    <w:rsid w:val="004758BB"/>
    <w:rsid w:val="004A1F9C"/>
    <w:rsid w:val="004A6302"/>
    <w:rsid w:val="004B4997"/>
    <w:rsid w:val="004B75B7"/>
    <w:rsid w:val="004D29E7"/>
    <w:rsid w:val="004D410D"/>
    <w:rsid w:val="004F4969"/>
    <w:rsid w:val="00504314"/>
    <w:rsid w:val="0050615A"/>
    <w:rsid w:val="00514818"/>
    <w:rsid w:val="0051580D"/>
    <w:rsid w:val="00524056"/>
    <w:rsid w:val="00525304"/>
    <w:rsid w:val="0053029D"/>
    <w:rsid w:val="00537FB7"/>
    <w:rsid w:val="00545D9B"/>
    <w:rsid w:val="00547111"/>
    <w:rsid w:val="00567230"/>
    <w:rsid w:val="00572770"/>
    <w:rsid w:val="00587149"/>
    <w:rsid w:val="00592D74"/>
    <w:rsid w:val="005C5590"/>
    <w:rsid w:val="005E2C44"/>
    <w:rsid w:val="005E65C0"/>
    <w:rsid w:val="005F31DE"/>
    <w:rsid w:val="00621188"/>
    <w:rsid w:val="00623DE2"/>
    <w:rsid w:val="006257ED"/>
    <w:rsid w:val="00625CC6"/>
    <w:rsid w:val="00677A1C"/>
    <w:rsid w:val="00677EFF"/>
    <w:rsid w:val="00695808"/>
    <w:rsid w:val="006B46FB"/>
    <w:rsid w:val="006C7ED0"/>
    <w:rsid w:val="006D18D3"/>
    <w:rsid w:val="006D5129"/>
    <w:rsid w:val="006E21FB"/>
    <w:rsid w:val="006E44D0"/>
    <w:rsid w:val="0070388D"/>
    <w:rsid w:val="00706BCA"/>
    <w:rsid w:val="00735297"/>
    <w:rsid w:val="00741AA3"/>
    <w:rsid w:val="00745433"/>
    <w:rsid w:val="00763075"/>
    <w:rsid w:val="00775ACB"/>
    <w:rsid w:val="00792342"/>
    <w:rsid w:val="00793EC4"/>
    <w:rsid w:val="00795B33"/>
    <w:rsid w:val="007977A8"/>
    <w:rsid w:val="007A1CE8"/>
    <w:rsid w:val="007B512A"/>
    <w:rsid w:val="007C0E38"/>
    <w:rsid w:val="007C2097"/>
    <w:rsid w:val="007D5352"/>
    <w:rsid w:val="007D56D8"/>
    <w:rsid w:val="007D6A07"/>
    <w:rsid w:val="007F2012"/>
    <w:rsid w:val="007F7259"/>
    <w:rsid w:val="008040A8"/>
    <w:rsid w:val="008279FA"/>
    <w:rsid w:val="008626E7"/>
    <w:rsid w:val="00870EE7"/>
    <w:rsid w:val="0087737C"/>
    <w:rsid w:val="00881457"/>
    <w:rsid w:val="008863B9"/>
    <w:rsid w:val="008972DA"/>
    <w:rsid w:val="008A45A6"/>
    <w:rsid w:val="008B2ED7"/>
    <w:rsid w:val="008F686C"/>
    <w:rsid w:val="00901CAF"/>
    <w:rsid w:val="00906141"/>
    <w:rsid w:val="00911EE5"/>
    <w:rsid w:val="009148DE"/>
    <w:rsid w:val="00922BFA"/>
    <w:rsid w:val="00941E30"/>
    <w:rsid w:val="00954FAB"/>
    <w:rsid w:val="00960EAB"/>
    <w:rsid w:val="009733BE"/>
    <w:rsid w:val="009748CA"/>
    <w:rsid w:val="009777D9"/>
    <w:rsid w:val="00991B88"/>
    <w:rsid w:val="009A2604"/>
    <w:rsid w:val="009A5753"/>
    <w:rsid w:val="009A579D"/>
    <w:rsid w:val="009B08D7"/>
    <w:rsid w:val="009B0FFA"/>
    <w:rsid w:val="009B162C"/>
    <w:rsid w:val="009B7E39"/>
    <w:rsid w:val="009C65E4"/>
    <w:rsid w:val="009C6A92"/>
    <w:rsid w:val="009E3297"/>
    <w:rsid w:val="009F734F"/>
    <w:rsid w:val="00A246B6"/>
    <w:rsid w:val="00A25CC3"/>
    <w:rsid w:val="00A263D1"/>
    <w:rsid w:val="00A47E70"/>
    <w:rsid w:val="00A50CF0"/>
    <w:rsid w:val="00A542FF"/>
    <w:rsid w:val="00A7671C"/>
    <w:rsid w:val="00A87BB1"/>
    <w:rsid w:val="00AA2CBC"/>
    <w:rsid w:val="00AA5DE5"/>
    <w:rsid w:val="00AC0A04"/>
    <w:rsid w:val="00AC161E"/>
    <w:rsid w:val="00AC5820"/>
    <w:rsid w:val="00AD1CD8"/>
    <w:rsid w:val="00AF1A6F"/>
    <w:rsid w:val="00B00355"/>
    <w:rsid w:val="00B068A1"/>
    <w:rsid w:val="00B15BA9"/>
    <w:rsid w:val="00B258BB"/>
    <w:rsid w:val="00B3068D"/>
    <w:rsid w:val="00B51DB3"/>
    <w:rsid w:val="00B55111"/>
    <w:rsid w:val="00B661A1"/>
    <w:rsid w:val="00B66EE1"/>
    <w:rsid w:val="00B67B97"/>
    <w:rsid w:val="00B7673B"/>
    <w:rsid w:val="00B968C8"/>
    <w:rsid w:val="00B97585"/>
    <w:rsid w:val="00BA0D8D"/>
    <w:rsid w:val="00BA3EC5"/>
    <w:rsid w:val="00BA51D9"/>
    <w:rsid w:val="00BA57C8"/>
    <w:rsid w:val="00BB5DFC"/>
    <w:rsid w:val="00BC04BD"/>
    <w:rsid w:val="00BC0E8C"/>
    <w:rsid w:val="00BD279D"/>
    <w:rsid w:val="00BD4D12"/>
    <w:rsid w:val="00BD6BB8"/>
    <w:rsid w:val="00BE4CA2"/>
    <w:rsid w:val="00C160A6"/>
    <w:rsid w:val="00C30442"/>
    <w:rsid w:val="00C33231"/>
    <w:rsid w:val="00C605B9"/>
    <w:rsid w:val="00C60B82"/>
    <w:rsid w:val="00C66BA2"/>
    <w:rsid w:val="00C743CA"/>
    <w:rsid w:val="00C94792"/>
    <w:rsid w:val="00C95985"/>
    <w:rsid w:val="00CA4EEF"/>
    <w:rsid w:val="00CA662A"/>
    <w:rsid w:val="00CC5026"/>
    <w:rsid w:val="00CC68D0"/>
    <w:rsid w:val="00D01F77"/>
    <w:rsid w:val="00D03F9A"/>
    <w:rsid w:val="00D06D51"/>
    <w:rsid w:val="00D14B77"/>
    <w:rsid w:val="00D15E43"/>
    <w:rsid w:val="00D17DD2"/>
    <w:rsid w:val="00D23592"/>
    <w:rsid w:val="00D24991"/>
    <w:rsid w:val="00D32855"/>
    <w:rsid w:val="00D34D8A"/>
    <w:rsid w:val="00D50255"/>
    <w:rsid w:val="00D66520"/>
    <w:rsid w:val="00D66A09"/>
    <w:rsid w:val="00D66AE8"/>
    <w:rsid w:val="00D92747"/>
    <w:rsid w:val="00DA4998"/>
    <w:rsid w:val="00DB2FE3"/>
    <w:rsid w:val="00DB6937"/>
    <w:rsid w:val="00DC06CF"/>
    <w:rsid w:val="00DC58AF"/>
    <w:rsid w:val="00DC6555"/>
    <w:rsid w:val="00DD2CF6"/>
    <w:rsid w:val="00DE34CF"/>
    <w:rsid w:val="00DF20A9"/>
    <w:rsid w:val="00DF53A0"/>
    <w:rsid w:val="00E13504"/>
    <w:rsid w:val="00E13F3D"/>
    <w:rsid w:val="00E23990"/>
    <w:rsid w:val="00E32339"/>
    <w:rsid w:val="00E34898"/>
    <w:rsid w:val="00E533D9"/>
    <w:rsid w:val="00E61B6E"/>
    <w:rsid w:val="00E81A7C"/>
    <w:rsid w:val="00E82D4D"/>
    <w:rsid w:val="00E87F65"/>
    <w:rsid w:val="00EA154E"/>
    <w:rsid w:val="00EB09B7"/>
    <w:rsid w:val="00EB1D0E"/>
    <w:rsid w:val="00EE3AB3"/>
    <w:rsid w:val="00EE7D7C"/>
    <w:rsid w:val="00F25D98"/>
    <w:rsid w:val="00F300FB"/>
    <w:rsid w:val="00F309E4"/>
    <w:rsid w:val="00F41DF3"/>
    <w:rsid w:val="00F8390E"/>
    <w:rsid w:val="00F930B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4F1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F20A9"/>
    <w:rPr>
      <w:rFonts w:ascii="Times New Roman" w:hAnsi="Times New Roman"/>
      <w:lang w:val="en-GB" w:eastAsia="en-US"/>
    </w:rPr>
  </w:style>
  <w:style w:type="character" w:customStyle="1" w:styleId="B1Char">
    <w:name w:val="B1 Char"/>
    <w:link w:val="B1"/>
    <w:rsid w:val="00E13504"/>
    <w:rPr>
      <w:rFonts w:ascii="Times New Roman" w:hAnsi="Times New Roman"/>
      <w:lang w:val="en-GB" w:eastAsia="en-US"/>
    </w:rPr>
  </w:style>
  <w:style w:type="character" w:customStyle="1" w:styleId="EditorsNoteChar">
    <w:name w:val="Editor's Note Char"/>
    <w:link w:val="EditorsNote"/>
    <w:rsid w:val="00E13504"/>
    <w:rPr>
      <w:rFonts w:ascii="Times New Roman" w:hAnsi="Times New Roman"/>
      <w:color w:val="FF0000"/>
      <w:lang w:val="en-GB" w:eastAsia="en-US"/>
    </w:rPr>
  </w:style>
  <w:style w:type="character" w:customStyle="1" w:styleId="NOChar">
    <w:name w:val="NO Char"/>
    <w:rsid w:val="004F4969"/>
    <w:rPr>
      <w:lang w:eastAsia="en-US"/>
    </w:rPr>
  </w:style>
  <w:style w:type="character" w:customStyle="1" w:styleId="THChar">
    <w:name w:val="TH Char"/>
    <w:link w:val="TH"/>
    <w:qFormat/>
    <w:rsid w:val="004F4969"/>
    <w:rPr>
      <w:rFonts w:ascii="Arial" w:hAnsi="Arial"/>
      <w:b/>
      <w:lang w:val="en-GB" w:eastAsia="en-US"/>
    </w:rPr>
  </w:style>
  <w:style w:type="character" w:customStyle="1" w:styleId="TFChar">
    <w:name w:val="TF Char"/>
    <w:link w:val="TF"/>
    <w:rsid w:val="004F4969"/>
    <w:rPr>
      <w:rFonts w:ascii="Arial" w:hAnsi="Arial"/>
      <w:b/>
      <w:lang w:val="en-GB" w:eastAsia="en-US"/>
    </w:rPr>
  </w:style>
  <w:style w:type="character" w:customStyle="1" w:styleId="B2Char">
    <w:name w:val="B2 Char"/>
    <w:link w:val="B2"/>
    <w:rsid w:val="004F49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965BD-A1C6-4E21-AEE0-60AAFA0E4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43</Pages>
  <Words>26624</Words>
  <Characters>151759</Characters>
  <Application>Microsoft Office Word</Application>
  <DocSecurity>0</DocSecurity>
  <Lines>1264</Lines>
  <Paragraphs>356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111</cp:revision>
  <cp:lastPrinted>1899-12-31T23:00:00Z</cp:lastPrinted>
  <dcterms:created xsi:type="dcterms:W3CDTF">2019-12-16T08:11:00Z</dcterms:created>
  <dcterms:modified xsi:type="dcterms:W3CDTF">2021-08-09T14:44:00Z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